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07" w:rsidRPr="00D17B9E" w:rsidRDefault="00461007" w:rsidP="00B6300A">
      <w:pPr>
        <w:pStyle w:val="Style2"/>
        <w:widowControl/>
        <w:spacing w:line="240" w:lineRule="auto"/>
        <w:ind w:firstLine="180"/>
        <w:jc w:val="center"/>
        <w:rPr>
          <w:rStyle w:val="FontStyle11"/>
          <w:b/>
          <w:sz w:val="28"/>
          <w:szCs w:val="28"/>
        </w:rPr>
      </w:pPr>
      <w:r w:rsidRPr="00D17B9E">
        <w:rPr>
          <w:rStyle w:val="FontStyle11"/>
          <w:b/>
          <w:sz w:val="28"/>
          <w:szCs w:val="28"/>
        </w:rPr>
        <w:t>Аннотация</w:t>
      </w:r>
    </w:p>
    <w:p w:rsidR="00461007" w:rsidRPr="002C34DD" w:rsidRDefault="00461007" w:rsidP="00B6300A">
      <w:pPr>
        <w:pStyle w:val="Style2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2C34DD">
        <w:rPr>
          <w:rStyle w:val="FontStyle11"/>
          <w:sz w:val="28"/>
          <w:szCs w:val="28"/>
        </w:rPr>
        <w:t>Методическая разработка урока  по учебному предмету «</w:t>
      </w:r>
      <w:r w:rsidR="002F443E" w:rsidRPr="002C34DD">
        <w:rPr>
          <w:rStyle w:val="FontStyle11"/>
          <w:sz w:val="28"/>
          <w:szCs w:val="28"/>
        </w:rPr>
        <w:t>Правила дорожного движения</w:t>
      </w:r>
      <w:r w:rsidRPr="002C34DD">
        <w:rPr>
          <w:rStyle w:val="FontStyle11"/>
          <w:sz w:val="28"/>
          <w:szCs w:val="28"/>
        </w:rPr>
        <w:t>»  на тему</w:t>
      </w:r>
      <w:r w:rsidR="00B6300A" w:rsidRPr="002C34DD">
        <w:rPr>
          <w:rStyle w:val="FontStyle11"/>
          <w:sz w:val="28"/>
          <w:szCs w:val="28"/>
        </w:rPr>
        <w:t xml:space="preserve"> учебной программы</w:t>
      </w:r>
      <w:r w:rsidRPr="002C34DD">
        <w:rPr>
          <w:rStyle w:val="FontStyle11"/>
          <w:sz w:val="28"/>
          <w:szCs w:val="28"/>
        </w:rPr>
        <w:t xml:space="preserve"> «Правила проезда </w:t>
      </w:r>
      <w:r w:rsidR="002F443E" w:rsidRPr="002C34DD">
        <w:rPr>
          <w:rStyle w:val="FontStyle11"/>
          <w:sz w:val="28"/>
          <w:szCs w:val="28"/>
        </w:rPr>
        <w:t xml:space="preserve">регулируемых </w:t>
      </w:r>
      <w:r w:rsidRPr="002C34DD">
        <w:rPr>
          <w:rStyle w:val="FontStyle11"/>
          <w:sz w:val="28"/>
          <w:szCs w:val="28"/>
        </w:rPr>
        <w:t>перекрёстков» составлена преподавателем</w:t>
      </w:r>
      <w:r w:rsidR="002F443E" w:rsidRPr="002C34DD">
        <w:rPr>
          <w:rStyle w:val="FontStyle11"/>
          <w:sz w:val="28"/>
          <w:szCs w:val="28"/>
        </w:rPr>
        <w:t xml:space="preserve"> </w:t>
      </w:r>
      <w:proofErr w:type="spellStart"/>
      <w:r w:rsidR="00B6300A" w:rsidRPr="002C34DD">
        <w:rPr>
          <w:rStyle w:val="FontStyle11"/>
          <w:sz w:val="28"/>
          <w:szCs w:val="28"/>
        </w:rPr>
        <w:t>Сенакосовым</w:t>
      </w:r>
      <w:proofErr w:type="spellEnd"/>
      <w:r w:rsidR="00B6300A" w:rsidRPr="002C34DD">
        <w:rPr>
          <w:rStyle w:val="FontStyle11"/>
          <w:sz w:val="28"/>
          <w:szCs w:val="28"/>
        </w:rPr>
        <w:t xml:space="preserve"> Сергеем Владимировичем. </w:t>
      </w:r>
      <w:proofErr w:type="gramStart"/>
      <w:r w:rsidRPr="002C34DD">
        <w:rPr>
          <w:rStyle w:val="FontStyle11"/>
          <w:sz w:val="28"/>
          <w:szCs w:val="28"/>
        </w:rPr>
        <w:t xml:space="preserve">Данные материалы разработаны на основании </w:t>
      </w:r>
      <w:r w:rsidR="002F443E" w:rsidRPr="002C34DD">
        <w:rPr>
          <w:sz w:val="28"/>
          <w:szCs w:val="28"/>
        </w:rPr>
        <w:t>Единой программы подготовки водителей механических транспортных средств категории «С», утверждённой постановлением Министерства транспорта и коммуникаций Республики Беларусь 23.10.2012 №47 (в редакции постановления Министерства транспорта и коммуникаций Республики Беларусь 04.12.2014 №</w:t>
      </w:r>
      <w:r w:rsidR="002C34DD">
        <w:rPr>
          <w:sz w:val="28"/>
          <w:szCs w:val="28"/>
        </w:rPr>
        <w:t xml:space="preserve"> </w:t>
      </w:r>
      <w:r w:rsidR="002F443E" w:rsidRPr="002C34DD">
        <w:rPr>
          <w:sz w:val="28"/>
          <w:szCs w:val="28"/>
        </w:rPr>
        <w:t>41);</w:t>
      </w:r>
      <w:proofErr w:type="gramEnd"/>
    </w:p>
    <w:p w:rsidR="00461007" w:rsidRPr="002C34DD" w:rsidRDefault="00461007" w:rsidP="00B6300A">
      <w:pPr>
        <w:pStyle w:val="Style2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2C34DD">
        <w:rPr>
          <w:rStyle w:val="FontStyle11"/>
          <w:sz w:val="28"/>
          <w:szCs w:val="28"/>
        </w:rPr>
        <w:t>В ме</w:t>
      </w:r>
      <w:r w:rsidR="00B6300A" w:rsidRPr="002C34DD">
        <w:rPr>
          <w:rStyle w:val="FontStyle11"/>
          <w:sz w:val="28"/>
          <w:szCs w:val="28"/>
        </w:rPr>
        <w:t>тодической разработке определены</w:t>
      </w:r>
      <w:r w:rsidRPr="002C34DD">
        <w:rPr>
          <w:rStyle w:val="FontStyle11"/>
          <w:sz w:val="28"/>
          <w:szCs w:val="28"/>
        </w:rPr>
        <w:t xml:space="preserve"> цели урока, </w:t>
      </w:r>
      <w:proofErr w:type="gramStart"/>
      <w:r w:rsidRPr="002C34DD">
        <w:rPr>
          <w:rStyle w:val="FontStyle11"/>
          <w:sz w:val="28"/>
          <w:szCs w:val="28"/>
        </w:rPr>
        <w:t>методы</w:t>
      </w:r>
      <w:proofErr w:type="gramEnd"/>
      <w:r w:rsidRPr="002C34DD">
        <w:rPr>
          <w:rStyle w:val="FontStyle11"/>
          <w:sz w:val="28"/>
          <w:szCs w:val="28"/>
        </w:rPr>
        <w:t xml:space="preserve"> обучения, даётся описание оборудования для проведения урока, также помещен необходимый материал для изучения новой темы.</w:t>
      </w:r>
      <w:r w:rsidR="00037351" w:rsidRPr="002C34DD">
        <w:rPr>
          <w:rStyle w:val="FontStyle11"/>
          <w:sz w:val="28"/>
          <w:szCs w:val="28"/>
        </w:rPr>
        <w:t xml:space="preserve"> </w:t>
      </w:r>
      <w:r w:rsidR="007D2FF1" w:rsidRPr="002C34DD">
        <w:rPr>
          <w:rStyle w:val="FontStyle11"/>
          <w:sz w:val="28"/>
          <w:szCs w:val="28"/>
        </w:rPr>
        <w:t xml:space="preserve">В ходе объяснения нового материала </w:t>
      </w:r>
      <w:r w:rsidR="00037351" w:rsidRPr="002C34DD">
        <w:rPr>
          <w:rStyle w:val="FontStyle11"/>
          <w:sz w:val="28"/>
          <w:szCs w:val="28"/>
        </w:rPr>
        <w:t>используется презентация и видеофильм, что способствует лучшему</w:t>
      </w:r>
      <w:r w:rsidR="00B6300A" w:rsidRPr="002C34DD">
        <w:rPr>
          <w:rStyle w:val="FontStyle11"/>
          <w:sz w:val="28"/>
          <w:szCs w:val="28"/>
        </w:rPr>
        <w:t xml:space="preserve"> усвоению и закреплению знаний, </w:t>
      </w:r>
      <w:r w:rsidR="00037351" w:rsidRPr="002C34DD">
        <w:rPr>
          <w:rStyle w:val="FontStyle11"/>
          <w:sz w:val="28"/>
          <w:szCs w:val="28"/>
        </w:rPr>
        <w:t xml:space="preserve"> повышает мотивацию учащихся к предмету.</w:t>
      </w:r>
    </w:p>
    <w:p w:rsidR="004F7FBB" w:rsidRDefault="00461007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2C34DD">
        <w:rPr>
          <w:sz w:val="28"/>
          <w:szCs w:val="28"/>
        </w:rPr>
        <w:t xml:space="preserve">Данные материалы могут быть рекомендованы для применения в процессе  обучения в учреждениях образования, реализующих образовательные программы профессионально – технического образования, осуществляющих подготовку </w:t>
      </w:r>
      <w:r w:rsidRPr="002C34DD">
        <w:rPr>
          <w:sz w:val="28"/>
          <w:szCs w:val="28"/>
        </w:rPr>
        <w:tab/>
        <w:t xml:space="preserve">по квалификации 3-37 </w:t>
      </w:r>
      <w:r w:rsidR="00D17B9E">
        <w:rPr>
          <w:sz w:val="28"/>
          <w:szCs w:val="28"/>
        </w:rPr>
        <w:t>01 52-51 «Водитель автомобиля».</w:t>
      </w: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863776">
      <w:pPr>
        <w:pStyle w:val="Style2"/>
        <w:widowControl/>
        <w:spacing w:line="240" w:lineRule="auto"/>
        <w:ind w:firstLine="0"/>
        <w:rPr>
          <w:sz w:val="28"/>
          <w:szCs w:val="28"/>
        </w:rPr>
      </w:pPr>
    </w:p>
    <w:p w:rsidR="00D17B9E" w:rsidRPr="00D17B9E" w:rsidRDefault="00D17B9E" w:rsidP="00D17B9E">
      <w:pPr>
        <w:pStyle w:val="Style2"/>
        <w:spacing w:line="240" w:lineRule="auto"/>
        <w:ind w:firstLine="709"/>
        <w:rPr>
          <w:b/>
          <w:sz w:val="28"/>
          <w:szCs w:val="28"/>
        </w:rPr>
      </w:pPr>
      <w:r w:rsidRPr="00D17B9E">
        <w:rPr>
          <w:sz w:val="28"/>
          <w:szCs w:val="28"/>
        </w:rPr>
        <w:lastRenderedPageBreak/>
        <w:t xml:space="preserve">                                              </w:t>
      </w:r>
      <w:r w:rsidRPr="00D17B9E">
        <w:rPr>
          <w:b/>
          <w:sz w:val="28"/>
          <w:szCs w:val="28"/>
        </w:rPr>
        <w:t>Содержание</w:t>
      </w:r>
    </w:p>
    <w:p w:rsidR="00D17B9E" w:rsidRPr="00D17B9E" w:rsidRDefault="00D17B9E" w:rsidP="00D17B9E">
      <w:pPr>
        <w:pStyle w:val="Style2"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 xml:space="preserve">1. Введение                                                                                                                                          </w:t>
      </w:r>
    </w:p>
    <w:p w:rsidR="00D17B9E" w:rsidRPr="00D17B9E" w:rsidRDefault="00D17B9E" w:rsidP="00D17B9E">
      <w:pPr>
        <w:pStyle w:val="Style2"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 xml:space="preserve">2. Основная часть </w:t>
      </w:r>
    </w:p>
    <w:p w:rsidR="00D17B9E" w:rsidRPr="00D17B9E" w:rsidRDefault="00D17B9E" w:rsidP="00D17B9E">
      <w:pPr>
        <w:pStyle w:val="Style2"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 xml:space="preserve">2.1. Методика проведения урока                                                                                                                 </w:t>
      </w:r>
    </w:p>
    <w:p w:rsidR="00D17B9E" w:rsidRPr="00D17B9E" w:rsidRDefault="00D17B9E" w:rsidP="00D17B9E">
      <w:pPr>
        <w:pStyle w:val="Style2"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>2.2. Характеристика темы</w:t>
      </w:r>
    </w:p>
    <w:p w:rsidR="00D17B9E" w:rsidRPr="00D17B9E" w:rsidRDefault="00D17B9E" w:rsidP="00D17B9E">
      <w:pPr>
        <w:pStyle w:val="Style2"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>2.3. Структура урока</w:t>
      </w:r>
    </w:p>
    <w:p w:rsidR="00D17B9E" w:rsidRPr="00D17B9E" w:rsidRDefault="00D17B9E" w:rsidP="00D17B9E">
      <w:pPr>
        <w:pStyle w:val="Style2"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>3. Заключение</w:t>
      </w:r>
    </w:p>
    <w:p w:rsidR="00D17B9E" w:rsidRPr="00D17B9E" w:rsidRDefault="00D17B9E" w:rsidP="00D17B9E">
      <w:pPr>
        <w:pStyle w:val="Style2"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>4. Список использованных источников</w:t>
      </w: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D17B9E">
        <w:rPr>
          <w:sz w:val="28"/>
          <w:szCs w:val="28"/>
        </w:rPr>
        <w:t>5. Приложения</w:t>
      </w: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D17B9E" w:rsidRDefault="00D17B9E" w:rsidP="00863776">
      <w:pPr>
        <w:pStyle w:val="Style2"/>
        <w:widowControl/>
        <w:spacing w:line="240" w:lineRule="auto"/>
        <w:ind w:firstLine="0"/>
        <w:rPr>
          <w:sz w:val="28"/>
          <w:szCs w:val="28"/>
        </w:rPr>
      </w:pPr>
    </w:p>
    <w:p w:rsidR="007827EE" w:rsidRDefault="007827EE" w:rsidP="00863776">
      <w:pPr>
        <w:pStyle w:val="Style2"/>
        <w:widowControl/>
        <w:spacing w:line="240" w:lineRule="auto"/>
        <w:ind w:firstLine="0"/>
        <w:rPr>
          <w:sz w:val="28"/>
          <w:szCs w:val="28"/>
        </w:rPr>
      </w:pPr>
    </w:p>
    <w:p w:rsidR="00D17B9E" w:rsidRPr="004F13C5" w:rsidRDefault="00D17B9E" w:rsidP="004F13C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F13C5">
        <w:rPr>
          <w:b/>
          <w:sz w:val="28"/>
          <w:szCs w:val="28"/>
        </w:rPr>
        <w:lastRenderedPageBreak/>
        <w:t>Введение</w:t>
      </w:r>
    </w:p>
    <w:p w:rsidR="00D17B9E" w:rsidRPr="004F13C5" w:rsidRDefault="00D17B9E" w:rsidP="004F1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13C5">
        <w:rPr>
          <w:sz w:val="28"/>
          <w:szCs w:val="28"/>
        </w:rPr>
        <w:t>Основной целью изучения учебного предмета «Правила дорожного движения» является повышение качества подготовки водителей. Автомобильный транспорт имеет большое значение для общей транспортной системы нашей страны: на его долю приходиться значительная часть всех перевозок.</w:t>
      </w:r>
    </w:p>
    <w:p w:rsidR="00D17B9E" w:rsidRPr="001A1D19" w:rsidRDefault="00D17B9E" w:rsidP="004F1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13C5">
        <w:rPr>
          <w:sz w:val="28"/>
          <w:szCs w:val="28"/>
        </w:rPr>
        <w:t>Данная методическая разработка содержит материалы по</w:t>
      </w:r>
      <w:r w:rsidRPr="004F13C5">
        <w:rPr>
          <w:color w:val="C00000"/>
          <w:sz w:val="28"/>
          <w:szCs w:val="28"/>
        </w:rPr>
        <w:t xml:space="preserve"> </w:t>
      </w:r>
      <w:r w:rsidR="00567BFF" w:rsidRPr="004F13C5">
        <w:rPr>
          <w:sz w:val="28"/>
          <w:szCs w:val="28"/>
        </w:rPr>
        <w:t>изучению  общих правил проезда перекрестков. Проезд перекрестков очень сложен, ведь приходится за несколько секунд определить, кто из водителей должен проехать перекресток первым, а кто уступить дорогу. При решении билетов, вопросов по проезду перекрестков, как правило, не возникает, однако на практических занятиях многие считают, что они всегда на "главной" дороге.</w:t>
      </w:r>
    </w:p>
    <w:p w:rsidR="004F13C5" w:rsidRPr="004F13C5" w:rsidRDefault="00D17B9E" w:rsidP="004F1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13C5">
        <w:rPr>
          <w:sz w:val="28"/>
          <w:szCs w:val="28"/>
        </w:rPr>
        <w:t>Актуальность темы определяется возможными ситуациями на дороге, и каждый водитель должен понимать сигналы регулировщика в целях безопасности движения.</w:t>
      </w:r>
      <w:r w:rsidR="00567BFF" w:rsidRPr="004F13C5">
        <w:rPr>
          <w:sz w:val="28"/>
          <w:szCs w:val="28"/>
        </w:rPr>
        <w:t xml:space="preserve"> На перекрестках  совершается  более  50%  всех  ДТП,  именно  на  перекрестках траектория движения  безрельсовых  транспортных  средств,  трамваев,  троллейбусов, пешеходов,  велосипедистов  пересекаются  и  создаются  конфликтные  ситуации.  Задача водителя -   четко  знать  общие    правила  проезда  перекрестков,  приоритетность  проезда перекрестков, виды перекрестков, неукоснительно выполнять все требования ПДД и О</w:t>
      </w:r>
      <w:r w:rsidR="004F13C5" w:rsidRPr="004F13C5">
        <w:rPr>
          <w:sz w:val="28"/>
          <w:szCs w:val="28"/>
        </w:rPr>
        <w:t>БД при проезде перекрестков.</w:t>
      </w:r>
    </w:p>
    <w:p w:rsidR="0093135F" w:rsidRPr="001A1D19" w:rsidRDefault="0093135F" w:rsidP="004F1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1D19">
        <w:rPr>
          <w:sz w:val="28"/>
          <w:szCs w:val="28"/>
        </w:rPr>
        <w:t xml:space="preserve">В разработке урока использован интерактивный метод </w:t>
      </w:r>
      <w:r w:rsidR="00567BFF" w:rsidRPr="001A1D19">
        <w:rPr>
          <w:sz w:val="28"/>
          <w:szCs w:val="28"/>
        </w:rPr>
        <w:t xml:space="preserve">обучения, который </w:t>
      </w:r>
      <w:r w:rsidRPr="001A1D19">
        <w:rPr>
          <w:sz w:val="28"/>
          <w:szCs w:val="28"/>
        </w:rPr>
        <w:t>способствует более глубокому освоению материала, пробуждает интерес к изучению дисциплины.</w:t>
      </w:r>
    </w:p>
    <w:p w:rsidR="0093135F" w:rsidRPr="0093135F" w:rsidRDefault="0093135F" w:rsidP="004F13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- один из ведущих принципов обучения. Наглядность в обучении способствует тому, что у обучающихся, благодаря восприятию предметов и процессов окружающего мира, формируются представления, правильно отображающие объективную действительность, и вместе с тем воспринимаемые явления анализируются и обобщаются в связи с учебными задачами.</w:t>
      </w:r>
    </w:p>
    <w:p w:rsidR="0093135F" w:rsidRPr="0093135F" w:rsidRDefault="0093135F" w:rsidP="004F13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активизирует</w:t>
      </w:r>
      <w:r w:rsidR="004F13C5" w:rsidRPr="004F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внимание, мышление и память, </w:t>
      </w:r>
      <w:r w:rsidRPr="009313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заставляет переключать внимание с одного элемента на другой, тем самым не утомляя обучающегося.</w:t>
      </w:r>
    </w:p>
    <w:p w:rsidR="00D17B9E" w:rsidRPr="004F13C5" w:rsidRDefault="0093135F" w:rsidP="004F13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5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проводится с использованием интерактивной доски, ноутбука и электронного учебного материала.</w:t>
      </w:r>
    </w:p>
    <w:p w:rsidR="00D17B9E" w:rsidRDefault="00D17B9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1D19" w:rsidRDefault="001A1D19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1D19" w:rsidRDefault="001A1D19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1D19" w:rsidRDefault="001A1D19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1D19" w:rsidRDefault="001A1D19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1D19" w:rsidRDefault="001A1D19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1D19" w:rsidRDefault="001A1D19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27EE" w:rsidRDefault="007827EE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B9E" w:rsidRPr="004F13C5" w:rsidRDefault="00D17B9E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13C5">
        <w:rPr>
          <w:rFonts w:ascii="Times New Roman" w:hAnsi="Times New Roman" w:cs="Times New Roman"/>
          <w:b/>
          <w:sz w:val="28"/>
          <w:szCs w:val="28"/>
        </w:rPr>
        <w:lastRenderedPageBreak/>
        <w:t>2. Основная часть</w:t>
      </w:r>
    </w:p>
    <w:p w:rsidR="00D17B9E" w:rsidRPr="004F13C5" w:rsidRDefault="00D17B9E" w:rsidP="00D17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13C5">
        <w:rPr>
          <w:rFonts w:ascii="Times New Roman" w:hAnsi="Times New Roman" w:cs="Times New Roman"/>
          <w:b/>
          <w:sz w:val="28"/>
          <w:szCs w:val="28"/>
        </w:rPr>
        <w:t>2.1. Методика проведения урока</w:t>
      </w:r>
    </w:p>
    <w:p w:rsidR="00D17B9E" w:rsidRPr="004F13C5" w:rsidRDefault="00D17B9E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F13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Урок по теме учебной программы «</w:t>
      </w:r>
      <w:r w:rsidR="004F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проезда перекрестков</w:t>
      </w:r>
      <w:r w:rsidRPr="004F13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» проводится с </w:t>
      </w:r>
      <w:proofErr w:type="gramStart"/>
      <w:r w:rsidRPr="004F13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обучающимися</w:t>
      </w:r>
      <w:proofErr w:type="gramEnd"/>
      <w:r w:rsidRPr="004F13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третьего курса по квалификации «Водитель автомобиля» в рамках учебного предмета «Правила дорожного движения» в кабинете, </w:t>
      </w:r>
      <w:r w:rsidRPr="004F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оснащенном интерактивной доской (проектор, компьютер).</w:t>
      </w:r>
    </w:p>
    <w:p w:rsidR="00D17B9E" w:rsidRPr="004F13C5" w:rsidRDefault="00D17B9E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>Методика организации и проведения урока включает в себя четыре этапа:</w:t>
      </w:r>
    </w:p>
    <w:p w:rsidR="00D17B9E" w:rsidRPr="004F13C5" w:rsidRDefault="00D17B9E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 xml:space="preserve">I этап – конструирование: </w:t>
      </w:r>
    </w:p>
    <w:p w:rsidR="00D17B9E" w:rsidRPr="004F13C5" w:rsidRDefault="001A1D19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B9E" w:rsidRPr="004F13C5">
        <w:rPr>
          <w:rFonts w:ascii="Times New Roman" w:hAnsi="Times New Roman" w:cs="Times New Roman"/>
          <w:sz w:val="28"/>
          <w:szCs w:val="28"/>
        </w:rPr>
        <w:t>постановка цели, определение образовательных, развивающих, воспитательных, методических задач;</w:t>
      </w:r>
    </w:p>
    <w:p w:rsidR="00D17B9E" w:rsidRPr="004F13C5" w:rsidRDefault="001A1D19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B9E" w:rsidRPr="004F13C5">
        <w:rPr>
          <w:rFonts w:ascii="Times New Roman" w:hAnsi="Times New Roman" w:cs="Times New Roman"/>
          <w:sz w:val="28"/>
          <w:szCs w:val="28"/>
        </w:rPr>
        <w:t>выбор средств и методов проведения;</w:t>
      </w:r>
    </w:p>
    <w:p w:rsidR="00D17B9E" w:rsidRPr="004F13C5" w:rsidRDefault="001A1D19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B9E" w:rsidRPr="004F13C5">
        <w:rPr>
          <w:rFonts w:ascii="Times New Roman" w:hAnsi="Times New Roman" w:cs="Times New Roman"/>
          <w:sz w:val="28"/>
          <w:szCs w:val="28"/>
        </w:rPr>
        <w:t xml:space="preserve">определение формы урока. </w:t>
      </w:r>
    </w:p>
    <w:p w:rsidR="00D17B9E" w:rsidRPr="004F13C5" w:rsidRDefault="00D17B9E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 xml:space="preserve">II этап – подготовительный: </w:t>
      </w:r>
    </w:p>
    <w:p w:rsidR="00D17B9E" w:rsidRPr="004F13C5" w:rsidRDefault="00D17B9E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>со стороны преподавателя:</w:t>
      </w:r>
    </w:p>
    <w:p w:rsidR="00D17B9E" w:rsidRPr="004F13C5" w:rsidRDefault="00D17B9E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>- подбор материалов, необходимых для реализации урока (составление плана проведения урока, подготовка вопросов для обучающихся, заданий, поиск и набор презентационного материала);</w:t>
      </w:r>
    </w:p>
    <w:p w:rsidR="00D17B9E" w:rsidRPr="004F13C5" w:rsidRDefault="001A1D19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B9E" w:rsidRPr="004F13C5">
        <w:rPr>
          <w:rFonts w:ascii="Times New Roman" w:hAnsi="Times New Roman" w:cs="Times New Roman"/>
          <w:sz w:val="28"/>
          <w:szCs w:val="28"/>
        </w:rPr>
        <w:t>подготовка места проведения урока (техническое обеспечение, подготовка реквизита);</w:t>
      </w:r>
    </w:p>
    <w:p w:rsidR="00D17B9E" w:rsidRPr="004F13C5" w:rsidRDefault="00D17B9E" w:rsidP="00D1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 xml:space="preserve">III этап – проведение </w:t>
      </w:r>
    </w:p>
    <w:p w:rsidR="00D17B9E" w:rsidRPr="004F13C5" w:rsidRDefault="00D17B9E" w:rsidP="00D17B9E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>Урок начинается со вступительного слова преподавателя (приветствие, сооб</w:t>
      </w:r>
      <w:r w:rsidR="004F13C5">
        <w:rPr>
          <w:rFonts w:ascii="Times New Roman" w:hAnsi="Times New Roman" w:cs="Times New Roman"/>
          <w:sz w:val="28"/>
          <w:szCs w:val="28"/>
        </w:rPr>
        <w:t xml:space="preserve">щение темы, цели, задач урока) </w:t>
      </w:r>
    </w:p>
    <w:p w:rsidR="00D17B9E" w:rsidRPr="004F13C5" w:rsidRDefault="00D17B9E" w:rsidP="00D17B9E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>Основная часть включает в себя актуализацию опорных знаний по ранее изученной теме «Сигналы светофора» и опрос по домашнему заданию</w:t>
      </w:r>
      <w:r w:rsidR="004F13C5">
        <w:rPr>
          <w:rFonts w:ascii="Times New Roman" w:hAnsi="Times New Roman" w:cs="Times New Roman"/>
          <w:sz w:val="28"/>
          <w:szCs w:val="28"/>
        </w:rPr>
        <w:t>.</w:t>
      </w:r>
      <w:r w:rsidRPr="004F13C5">
        <w:rPr>
          <w:rFonts w:ascii="Times New Roman" w:hAnsi="Times New Roman" w:cs="Times New Roman"/>
          <w:sz w:val="28"/>
          <w:szCs w:val="28"/>
        </w:rPr>
        <w:t xml:space="preserve"> Далее идет изложение нового материала в сопровождении демонстрации презентации «</w:t>
      </w:r>
      <w:r w:rsidR="004F13C5">
        <w:rPr>
          <w:rFonts w:ascii="Times New Roman" w:hAnsi="Times New Roman" w:cs="Times New Roman"/>
          <w:sz w:val="28"/>
          <w:szCs w:val="28"/>
        </w:rPr>
        <w:t>Правила проезда перекрестков</w:t>
      </w:r>
      <w:r w:rsidR="00473A41">
        <w:rPr>
          <w:rFonts w:ascii="Times New Roman" w:hAnsi="Times New Roman" w:cs="Times New Roman"/>
          <w:sz w:val="28"/>
          <w:szCs w:val="28"/>
        </w:rPr>
        <w:t>» (Приложение 1</w:t>
      </w:r>
      <w:r w:rsidRPr="004F13C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17B9E" w:rsidRPr="004F13C5" w:rsidRDefault="00D17B9E" w:rsidP="00D17B9E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 xml:space="preserve">Закрепление знаний нового материала проводится путем </w:t>
      </w:r>
      <w:r w:rsidR="00CA466A">
        <w:rPr>
          <w:rFonts w:ascii="Times New Roman" w:hAnsi="Times New Roman" w:cs="Times New Roman"/>
          <w:sz w:val="28"/>
          <w:szCs w:val="28"/>
        </w:rPr>
        <w:t>работы с опорными конспектами и про</w:t>
      </w:r>
      <w:r w:rsidR="00473A41">
        <w:rPr>
          <w:rFonts w:ascii="Times New Roman" w:hAnsi="Times New Roman" w:cs="Times New Roman"/>
          <w:sz w:val="28"/>
          <w:szCs w:val="28"/>
        </w:rPr>
        <w:t>смотра видеофильма (приложение 2</w:t>
      </w:r>
      <w:r w:rsidR="00CA466A">
        <w:rPr>
          <w:rFonts w:ascii="Times New Roman" w:hAnsi="Times New Roman" w:cs="Times New Roman"/>
          <w:sz w:val="28"/>
          <w:szCs w:val="28"/>
        </w:rPr>
        <w:t xml:space="preserve">), </w:t>
      </w:r>
      <w:r w:rsidRPr="004F13C5">
        <w:rPr>
          <w:rFonts w:ascii="Times New Roman" w:hAnsi="Times New Roman" w:cs="Times New Roman"/>
          <w:sz w:val="28"/>
          <w:szCs w:val="28"/>
        </w:rPr>
        <w:t xml:space="preserve">а контроль усвоения – путем </w:t>
      </w:r>
      <w:r w:rsidR="00CA466A">
        <w:rPr>
          <w:rFonts w:ascii="Times New Roman" w:hAnsi="Times New Roman" w:cs="Times New Roman"/>
          <w:sz w:val="28"/>
          <w:szCs w:val="28"/>
        </w:rPr>
        <w:t xml:space="preserve">проведения игры-тренинга </w:t>
      </w:r>
      <w:r w:rsidRPr="004F13C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73A41">
        <w:rPr>
          <w:rFonts w:ascii="Times New Roman" w:hAnsi="Times New Roman" w:cs="Times New Roman"/>
          <w:sz w:val="28"/>
          <w:szCs w:val="28"/>
        </w:rPr>
        <w:t>3</w:t>
      </w:r>
      <w:r w:rsidRPr="004F13C5">
        <w:rPr>
          <w:rFonts w:ascii="Times New Roman" w:hAnsi="Times New Roman" w:cs="Times New Roman"/>
          <w:sz w:val="28"/>
          <w:szCs w:val="28"/>
        </w:rPr>
        <w:t>)</w:t>
      </w:r>
    </w:p>
    <w:p w:rsidR="00D17B9E" w:rsidRPr="004F13C5" w:rsidRDefault="00D17B9E" w:rsidP="00D17B9E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F13C5">
        <w:rPr>
          <w:rFonts w:ascii="Times New Roman" w:hAnsi="Times New Roman" w:cs="Times New Roman"/>
          <w:color w:val="000000"/>
          <w:sz w:val="28"/>
          <w:szCs w:val="28"/>
        </w:rPr>
        <w:t>В закл</w:t>
      </w:r>
      <w:r w:rsidR="00CA466A">
        <w:rPr>
          <w:rFonts w:ascii="Times New Roman" w:hAnsi="Times New Roman" w:cs="Times New Roman"/>
          <w:color w:val="000000"/>
          <w:sz w:val="28"/>
          <w:szCs w:val="28"/>
        </w:rPr>
        <w:t>ючительной части урока проводит</w:t>
      </w:r>
      <w:r w:rsidRPr="004F13C5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CA466A" w:rsidRPr="00CA466A">
        <w:rPr>
          <w:rFonts w:ascii="Times New Roman" w:hAnsi="Times New Roman"/>
          <w:sz w:val="28"/>
          <w:szCs w:val="28"/>
        </w:rPr>
        <w:t xml:space="preserve"> </w:t>
      </w:r>
      <w:r w:rsidR="00CA466A">
        <w:rPr>
          <w:rFonts w:ascii="Times New Roman" w:hAnsi="Times New Roman"/>
          <w:sz w:val="28"/>
          <w:szCs w:val="28"/>
        </w:rPr>
        <w:t>о</w:t>
      </w:r>
      <w:r w:rsidR="00CA466A" w:rsidRPr="00C47737">
        <w:rPr>
          <w:rFonts w:ascii="Times New Roman" w:hAnsi="Times New Roman"/>
          <w:sz w:val="28"/>
          <w:szCs w:val="28"/>
        </w:rPr>
        <w:t>ценка  деятельности  учащихся  на уроке</w:t>
      </w:r>
      <w:r w:rsidRPr="004F13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466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4F13C5">
        <w:rPr>
          <w:rFonts w:ascii="Times New Roman" w:hAnsi="Times New Roman" w:cs="Times New Roman"/>
          <w:color w:val="000000"/>
          <w:sz w:val="28"/>
          <w:szCs w:val="28"/>
        </w:rPr>
        <w:t>рефлексия</w:t>
      </w:r>
      <w:r w:rsidR="00CA46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466A" w:rsidRDefault="00D17B9E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5">
        <w:rPr>
          <w:rFonts w:ascii="Times New Roman" w:hAnsi="Times New Roman" w:cs="Times New Roman"/>
          <w:sz w:val="28"/>
          <w:szCs w:val="28"/>
        </w:rPr>
        <w:t>После проведения урока необходимо его проанализировать по</w:t>
      </w:r>
      <w:r w:rsidR="00CA466A">
        <w:rPr>
          <w:rFonts w:ascii="Times New Roman" w:hAnsi="Times New Roman" w:cs="Times New Roman"/>
          <w:sz w:val="28"/>
          <w:szCs w:val="28"/>
        </w:rPr>
        <w:t xml:space="preserve"> </w:t>
      </w:r>
      <w:r w:rsidRPr="004F13C5">
        <w:rPr>
          <w:rFonts w:ascii="Times New Roman" w:hAnsi="Times New Roman" w:cs="Times New Roman"/>
          <w:sz w:val="28"/>
          <w:szCs w:val="28"/>
        </w:rPr>
        <w:t>следующим критериям: достижение целей урока, целесообразность использованных форм, методов, приемов и средств, направленность, глубина и научность учебного материала, подготовленность преподавателя и обучающихся к работе, организованность и четкость его проведения.</w:t>
      </w:r>
    </w:p>
    <w:p w:rsid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D19" w:rsidRP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B9E" w:rsidRPr="00134DDB" w:rsidRDefault="00D17B9E" w:rsidP="001A1D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A60D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lastRenderedPageBreak/>
        <w:t>2.2. Характеристика темы</w:t>
      </w:r>
    </w:p>
    <w:p w:rsidR="00134DDB" w:rsidRDefault="00134DDB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 w:rsidR="00CA466A" w:rsidRPr="00134DDB">
        <w:rPr>
          <w:rFonts w:ascii="Times New Roman" w:hAnsi="Times New Roman"/>
          <w:sz w:val="28"/>
          <w:szCs w:val="28"/>
        </w:rPr>
        <w:t>: «Правила проезда перекрестков»  (2 часа)</w:t>
      </w:r>
    </w:p>
    <w:p w:rsidR="00134DDB" w:rsidRDefault="00CA466A" w:rsidP="001A1D1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34DDB">
        <w:rPr>
          <w:rFonts w:ascii="Times New Roman" w:hAnsi="Times New Roman"/>
          <w:sz w:val="28"/>
          <w:szCs w:val="28"/>
        </w:rPr>
        <w:t>Цели:</w:t>
      </w:r>
    </w:p>
    <w:p w:rsidR="00CA466A" w:rsidRPr="008B6E8D" w:rsidRDefault="001A1D19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="00CA466A" w:rsidRPr="008B6E8D">
        <w:rPr>
          <w:rFonts w:ascii="Times New Roman" w:hAnsi="Times New Roman"/>
          <w:sz w:val="28"/>
          <w:szCs w:val="28"/>
        </w:rPr>
        <w:t>бучающая</w:t>
      </w:r>
      <w:proofErr w:type="gramEnd"/>
      <w:r w:rsidR="00CA466A" w:rsidRPr="008B6E8D">
        <w:rPr>
          <w:rFonts w:ascii="Times New Roman" w:hAnsi="Times New Roman"/>
          <w:sz w:val="28"/>
          <w:szCs w:val="28"/>
        </w:rPr>
        <w:t>: ознакомить обучающихся с общими правилами проезда перекрестков;</w:t>
      </w:r>
      <w:r w:rsidR="00134DDB">
        <w:rPr>
          <w:rFonts w:ascii="Times New Roman" w:hAnsi="Times New Roman"/>
          <w:sz w:val="28"/>
          <w:szCs w:val="28"/>
        </w:rPr>
        <w:t xml:space="preserve"> </w:t>
      </w:r>
    </w:p>
    <w:p w:rsidR="00CA466A" w:rsidRPr="008B6E8D" w:rsidRDefault="001A1D19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="00CA466A" w:rsidRPr="008B6E8D">
        <w:rPr>
          <w:rFonts w:ascii="Times New Roman" w:hAnsi="Times New Roman"/>
          <w:sz w:val="28"/>
          <w:szCs w:val="28"/>
        </w:rPr>
        <w:t>азвивающая</w:t>
      </w:r>
      <w:proofErr w:type="gramEnd"/>
      <w:r w:rsidR="00CA466A" w:rsidRPr="008B6E8D">
        <w:rPr>
          <w:rFonts w:ascii="Times New Roman" w:hAnsi="Times New Roman"/>
          <w:sz w:val="28"/>
          <w:szCs w:val="28"/>
        </w:rPr>
        <w:t>: способствовать развитию у обучающихся понимания различия уровней регулирования перекрестков, правильной оценки дорожной ситуации на перекрестке; развивать умение доказывать и отстаивать своё мнение, делать выводы; расширять словарный запас технических терминов и понятий;</w:t>
      </w:r>
    </w:p>
    <w:p w:rsidR="00CA466A" w:rsidRPr="008B6E8D" w:rsidRDefault="001A1D19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Воспитательн</w:t>
      </w:r>
      <w:r w:rsidR="00CA466A" w:rsidRPr="008B6E8D">
        <w:rPr>
          <w:rFonts w:ascii="Times New Roman" w:hAnsi="Times New Roman"/>
          <w:sz w:val="28"/>
          <w:szCs w:val="28"/>
        </w:rPr>
        <w:t>ая</w:t>
      </w:r>
      <w:proofErr w:type="gramEnd"/>
      <w:r w:rsidR="00CA466A" w:rsidRPr="008B6E8D">
        <w:rPr>
          <w:rFonts w:ascii="Times New Roman" w:hAnsi="Times New Roman"/>
          <w:sz w:val="28"/>
          <w:szCs w:val="28"/>
        </w:rPr>
        <w:t>: воспитывать бережное отношение к технике, понимание необходимости бережного отношения к окружающей среде; воспитывать умение выслушать и принять во внимание мнение окружающих;</w:t>
      </w:r>
    </w:p>
    <w:p w:rsidR="001A1D19" w:rsidRDefault="001A1D19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CA466A" w:rsidRPr="008B6E8D">
        <w:rPr>
          <w:rFonts w:ascii="Times New Roman" w:hAnsi="Times New Roman"/>
          <w:sz w:val="28"/>
          <w:szCs w:val="28"/>
        </w:rPr>
        <w:t>етодическая: связь теоретического обу</w:t>
      </w:r>
      <w:r>
        <w:rPr>
          <w:rFonts w:ascii="Times New Roman" w:hAnsi="Times New Roman"/>
          <w:sz w:val="28"/>
          <w:szCs w:val="28"/>
        </w:rPr>
        <w:t>чения с практическими навыками.</w:t>
      </w:r>
    </w:p>
    <w:p w:rsidR="001A1D19" w:rsidRDefault="00CA466A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DDB">
        <w:rPr>
          <w:rFonts w:ascii="Times New Roman" w:hAnsi="Times New Roman"/>
          <w:sz w:val="28"/>
          <w:szCs w:val="28"/>
        </w:rPr>
        <w:t>Тип  урока</w:t>
      </w:r>
      <w:r w:rsidRPr="00322EB8">
        <w:rPr>
          <w:rFonts w:ascii="Times New Roman" w:hAnsi="Times New Roman"/>
          <w:b/>
          <w:sz w:val="28"/>
          <w:szCs w:val="28"/>
        </w:rPr>
        <w:t>:</w:t>
      </w:r>
      <w:r w:rsidRPr="008B6E8D">
        <w:rPr>
          <w:rFonts w:ascii="Times New Roman" w:hAnsi="Times New Roman"/>
          <w:sz w:val="28"/>
          <w:szCs w:val="28"/>
        </w:rPr>
        <w:t xml:space="preserve"> урок изучения и первичного закрепления новых знаний и способов деятельности</w:t>
      </w:r>
      <w:r w:rsidR="00134DDB">
        <w:rPr>
          <w:rFonts w:ascii="Times New Roman" w:hAnsi="Times New Roman"/>
          <w:sz w:val="28"/>
          <w:szCs w:val="28"/>
        </w:rPr>
        <w:t>.</w:t>
      </w:r>
    </w:p>
    <w:p w:rsidR="001A1D19" w:rsidRDefault="00134DDB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работы на уроке: групповая, индивидуальная.</w:t>
      </w:r>
      <w:r w:rsidR="00CA466A" w:rsidRPr="008B6E8D">
        <w:rPr>
          <w:rFonts w:ascii="Times New Roman" w:hAnsi="Times New Roman"/>
          <w:sz w:val="28"/>
          <w:szCs w:val="28"/>
        </w:rPr>
        <w:t xml:space="preserve"> </w:t>
      </w:r>
    </w:p>
    <w:p w:rsidR="001A1D19" w:rsidRDefault="00CA466A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DDB">
        <w:rPr>
          <w:rFonts w:ascii="Times New Roman" w:hAnsi="Times New Roman"/>
          <w:sz w:val="28"/>
          <w:szCs w:val="28"/>
        </w:rPr>
        <w:t>Методы ведения урока:</w:t>
      </w:r>
      <w:r w:rsidR="00134DDB">
        <w:rPr>
          <w:rFonts w:ascii="Times New Roman" w:hAnsi="Times New Roman"/>
          <w:sz w:val="28"/>
          <w:szCs w:val="28"/>
        </w:rPr>
        <w:t xml:space="preserve"> объяснительно-иллюстративный, интерактивный.</w:t>
      </w:r>
    </w:p>
    <w:p w:rsidR="001A1D19" w:rsidRDefault="00134DDB" w:rsidP="001A1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proofErr w:type="spellStart"/>
      <w:r w:rsidRPr="000602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Межпредметные</w:t>
      </w:r>
      <w:proofErr w:type="spellEnd"/>
      <w:r w:rsidRPr="000602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связи:</w:t>
      </w:r>
      <w:r w:rsidRPr="000602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0602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учебная дисциплина</w:t>
      </w:r>
      <w:r w:rsidRPr="000602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«</w:t>
      </w:r>
      <w:r w:rsidRPr="000602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Основы безопасного управления транспортным средством и безопасность движения»</w:t>
      </w:r>
    </w:p>
    <w:p w:rsidR="001A1D19" w:rsidRDefault="00CA466A" w:rsidP="001A1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DDB">
        <w:rPr>
          <w:rFonts w:ascii="Times New Roman" w:hAnsi="Times New Roman"/>
          <w:sz w:val="28"/>
          <w:szCs w:val="28"/>
        </w:rPr>
        <w:t>Материально-техническое  оснащение  урока:</w:t>
      </w:r>
      <w:r w:rsidR="001A1D19">
        <w:rPr>
          <w:rFonts w:ascii="Times New Roman" w:hAnsi="Times New Roman"/>
          <w:sz w:val="28"/>
          <w:szCs w:val="28"/>
        </w:rPr>
        <w:t xml:space="preserve"> персональный компьютер (ПК), и</w:t>
      </w:r>
      <w:r w:rsidRPr="008B6E8D">
        <w:rPr>
          <w:rFonts w:ascii="Times New Roman" w:hAnsi="Times New Roman"/>
          <w:sz w:val="28"/>
          <w:szCs w:val="28"/>
        </w:rPr>
        <w:t>нтерактивная доска</w:t>
      </w:r>
      <w:r w:rsidR="001A1D19">
        <w:rPr>
          <w:rFonts w:ascii="Times New Roman" w:hAnsi="Times New Roman"/>
          <w:sz w:val="28"/>
          <w:szCs w:val="28"/>
        </w:rPr>
        <w:t>, п</w:t>
      </w:r>
      <w:r w:rsidRPr="001A1D19">
        <w:rPr>
          <w:rStyle w:val="FontStyle19"/>
          <w:b w:val="0"/>
          <w:sz w:val="28"/>
          <w:szCs w:val="28"/>
        </w:rPr>
        <w:t>рограмма ПДД ТВ</w:t>
      </w:r>
      <w:r w:rsidR="001A1D19">
        <w:rPr>
          <w:rStyle w:val="FontStyle19"/>
          <w:rFonts w:cstheme="minorBidi"/>
          <w:b w:val="0"/>
          <w:bCs w:val="0"/>
          <w:sz w:val="28"/>
          <w:szCs w:val="28"/>
        </w:rPr>
        <w:t>, п</w:t>
      </w:r>
      <w:r w:rsidR="001A1D19">
        <w:rPr>
          <w:rFonts w:ascii="Times New Roman" w:hAnsi="Times New Roman"/>
          <w:sz w:val="28"/>
          <w:szCs w:val="28"/>
        </w:rPr>
        <w:t>резентация</w:t>
      </w:r>
    </w:p>
    <w:p w:rsidR="00CA466A" w:rsidRPr="001A1D19" w:rsidRDefault="001A1D19" w:rsidP="001A1D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«Проезд перекрестков», видеофильм, о</w:t>
      </w:r>
      <w:r w:rsidR="00CA466A" w:rsidRPr="008B6E8D">
        <w:rPr>
          <w:rFonts w:ascii="Times New Roman" w:hAnsi="Times New Roman"/>
          <w:sz w:val="28"/>
          <w:szCs w:val="28"/>
        </w:rPr>
        <w:t>порные конспекты, плакаты.</w:t>
      </w:r>
    </w:p>
    <w:p w:rsidR="00134DDB" w:rsidRDefault="00134DDB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1A1D19" w:rsidRDefault="001A1D19" w:rsidP="00D17B9E">
      <w:pPr>
        <w:spacing w:after="0" w:line="240" w:lineRule="auto"/>
        <w:rPr>
          <w:sz w:val="30"/>
          <w:szCs w:val="30"/>
        </w:rPr>
      </w:pPr>
    </w:p>
    <w:p w:rsidR="007827EE" w:rsidRDefault="007827EE" w:rsidP="00D17B9E">
      <w:pPr>
        <w:spacing w:after="0" w:line="240" w:lineRule="auto"/>
        <w:rPr>
          <w:sz w:val="30"/>
          <w:szCs w:val="30"/>
        </w:rPr>
      </w:pPr>
    </w:p>
    <w:p w:rsidR="00134DDB" w:rsidRPr="00FF39F5" w:rsidRDefault="00D17B9E" w:rsidP="00D17B9E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</w:pPr>
      <w:r w:rsidRPr="00FF39F5"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lastRenderedPageBreak/>
        <w:t>2.3. Структура урока</w:t>
      </w:r>
    </w:p>
    <w:p w:rsidR="00134DDB" w:rsidRPr="008B6E8D" w:rsidRDefault="00C44670" w:rsidP="00134DDB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proofErr w:type="gramStart"/>
      <w:r w:rsidRPr="001A1D19">
        <w:rPr>
          <w:rFonts w:ascii="Times New Roman" w:hAnsi="Times New Roman"/>
          <w:sz w:val="28"/>
          <w:szCs w:val="28"/>
          <w:lang w:val="en-US"/>
        </w:rPr>
        <w:t>I</w:t>
      </w:r>
      <w:r w:rsidR="00134DDB" w:rsidRPr="001A1D19">
        <w:rPr>
          <w:rFonts w:ascii="Times New Roman" w:hAnsi="Times New Roman"/>
          <w:sz w:val="28"/>
          <w:szCs w:val="28"/>
        </w:rPr>
        <w:t>. Организационный этап</w:t>
      </w:r>
      <w:r w:rsidR="00134DDB" w:rsidRPr="008B6E8D">
        <w:rPr>
          <w:rFonts w:ascii="Times New Roman" w:hAnsi="Times New Roman"/>
          <w:sz w:val="28"/>
          <w:szCs w:val="28"/>
        </w:rPr>
        <w:t xml:space="preserve"> </w:t>
      </w:r>
      <w:r w:rsidR="00134DDB" w:rsidRPr="008B6E8D">
        <w:rPr>
          <w:rFonts w:ascii="Times New Roman" w:eastAsia="Calibri" w:hAnsi="Times New Roman"/>
          <w:sz w:val="28"/>
          <w:szCs w:val="28"/>
        </w:rPr>
        <w:t>(1 мин.)</w:t>
      </w:r>
      <w:proofErr w:type="gramEnd"/>
      <w:r w:rsidR="00134DDB" w:rsidRPr="008B6E8D">
        <w:rPr>
          <w:rFonts w:ascii="Times New Roman" w:eastAsia="Calibri" w:hAnsi="Times New Roman"/>
          <w:sz w:val="28"/>
          <w:szCs w:val="28"/>
        </w:rPr>
        <w:t xml:space="preserve"> (Слайд 1)</w:t>
      </w:r>
      <w:r w:rsidR="00473A41">
        <w:rPr>
          <w:rFonts w:ascii="Times New Roman" w:hAnsi="Times New Roman"/>
          <w:sz w:val="28"/>
          <w:szCs w:val="28"/>
        </w:rPr>
        <w:t xml:space="preserve"> (приложение 1</w:t>
      </w:r>
      <w:r w:rsidR="00134DDB" w:rsidRPr="008B6E8D">
        <w:rPr>
          <w:rFonts w:ascii="Times New Roman" w:hAnsi="Times New Roman"/>
          <w:sz w:val="28"/>
          <w:szCs w:val="28"/>
        </w:rPr>
        <w:t>)</w:t>
      </w:r>
    </w:p>
    <w:p w:rsidR="00134DDB" w:rsidRPr="008B6E8D" w:rsidRDefault="00C44670" w:rsidP="00134DD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34DDB" w:rsidRPr="008B6E8D">
        <w:rPr>
          <w:rFonts w:ascii="Times New Roman" w:hAnsi="Times New Roman"/>
          <w:sz w:val="28"/>
          <w:szCs w:val="28"/>
        </w:rPr>
        <w:t>Проверк</w:t>
      </w:r>
      <w:r w:rsidR="00F830CA">
        <w:rPr>
          <w:rFonts w:ascii="Times New Roman" w:hAnsi="Times New Roman"/>
          <w:sz w:val="28"/>
          <w:szCs w:val="28"/>
        </w:rPr>
        <w:t>а присутствующих и их готовности</w:t>
      </w:r>
      <w:bookmarkStart w:id="0" w:name="_GoBack"/>
      <w:bookmarkEnd w:id="0"/>
      <w:r w:rsidR="00134DDB" w:rsidRPr="008B6E8D">
        <w:rPr>
          <w:rFonts w:ascii="Times New Roman" w:hAnsi="Times New Roman"/>
          <w:sz w:val="28"/>
          <w:szCs w:val="28"/>
        </w:rPr>
        <w:t xml:space="preserve"> к уроку.</w:t>
      </w:r>
    </w:p>
    <w:p w:rsidR="00134DDB" w:rsidRPr="008B6E8D" w:rsidRDefault="00134DDB" w:rsidP="00134DD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>2.</w:t>
      </w:r>
      <w:r w:rsidRPr="008B6E8D">
        <w:rPr>
          <w:rFonts w:ascii="Times New Roman" w:eastAsia="Calibri" w:hAnsi="Times New Roman"/>
          <w:sz w:val="28"/>
          <w:szCs w:val="28"/>
          <w:lang w:eastAsia="en-US"/>
        </w:rPr>
        <w:t xml:space="preserve"> Сообщение темы и цели урока. (Слайд 2)</w:t>
      </w:r>
    </w:p>
    <w:p w:rsidR="00134DDB" w:rsidRPr="001A1D19" w:rsidRDefault="00C44670" w:rsidP="00134DD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1D19">
        <w:rPr>
          <w:rFonts w:ascii="Times New Roman" w:hAnsi="Times New Roman"/>
          <w:sz w:val="28"/>
          <w:szCs w:val="28"/>
          <w:lang w:val="en-US"/>
        </w:rPr>
        <w:t>II</w:t>
      </w:r>
      <w:r w:rsidR="00134DDB" w:rsidRPr="001A1D19">
        <w:rPr>
          <w:rFonts w:ascii="Times New Roman" w:hAnsi="Times New Roman"/>
          <w:sz w:val="28"/>
          <w:szCs w:val="28"/>
        </w:rPr>
        <w:t>. Этап проверки домашнего задания</w:t>
      </w:r>
      <w:r w:rsidR="00134DDB" w:rsidRPr="001A1D19">
        <w:rPr>
          <w:rFonts w:ascii="Times New Roman" w:hAnsi="Times New Roman"/>
          <w:i/>
          <w:sz w:val="28"/>
          <w:szCs w:val="28"/>
        </w:rPr>
        <w:t xml:space="preserve">           </w:t>
      </w:r>
    </w:p>
    <w:p w:rsidR="00134DDB" w:rsidRPr="008B6E8D" w:rsidRDefault="00134DDB" w:rsidP="00134D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>Для закрепления знаний  по теме проводится фронтальный опрос по следующим вопросам:</w:t>
      </w:r>
    </w:p>
    <w:p w:rsidR="00134DDB" w:rsidRPr="008B6E8D" w:rsidRDefault="00134DDB" w:rsidP="00134D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>1.Какие виды светофоров вы знаете?</w:t>
      </w:r>
    </w:p>
    <w:p w:rsidR="00134DDB" w:rsidRPr="008B6E8D" w:rsidRDefault="00134DDB" w:rsidP="00134D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>2.Порядок регулирования дорожного движения реверсивным светофором?</w:t>
      </w:r>
    </w:p>
    <w:p w:rsidR="00134DDB" w:rsidRPr="008B6E8D" w:rsidRDefault="00134DDB" w:rsidP="00134D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>3.Порядок работы светофора регулирующего движение трамваев?</w:t>
      </w:r>
    </w:p>
    <w:p w:rsidR="00134DDB" w:rsidRPr="008B6E8D" w:rsidRDefault="00134DDB" w:rsidP="00134D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 xml:space="preserve">4.Какие светофоры применяются для </w:t>
      </w:r>
      <w:proofErr w:type="gramStart"/>
      <w:r w:rsidRPr="008B6E8D">
        <w:rPr>
          <w:rFonts w:ascii="Times New Roman" w:hAnsi="Times New Roman"/>
          <w:sz w:val="28"/>
          <w:szCs w:val="28"/>
        </w:rPr>
        <w:t>регулировании</w:t>
      </w:r>
      <w:proofErr w:type="gramEnd"/>
      <w:r w:rsidRPr="008B6E8D">
        <w:rPr>
          <w:rFonts w:ascii="Times New Roman" w:hAnsi="Times New Roman"/>
          <w:sz w:val="28"/>
          <w:szCs w:val="28"/>
        </w:rPr>
        <w:t xml:space="preserve"> дорожного движения на железнодорожных переездах?</w:t>
      </w:r>
    </w:p>
    <w:p w:rsidR="00134DDB" w:rsidRPr="001A1D19" w:rsidRDefault="00C44670" w:rsidP="00134D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A1D19">
        <w:rPr>
          <w:rFonts w:ascii="Times New Roman" w:hAnsi="Times New Roman"/>
          <w:sz w:val="28"/>
          <w:szCs w:val="28"/>
          <w:lang w:val="en-US"/>
        </w:rPr>
        <w:t>III</w:t>
      </w:r>
      <w:r w:rsidR="00134DDB" w:rsidRPr="001A1D19">
        <w:rPr>
          <w:rFonts w:ascii="Times New Roman" w:hAnsi="Times New Roman"/>
          <w:sz w:val="28"/>
          <w:szCs w:val="28"/>
        </w:rPr>
        <w:t>. Этап подготовки учащихся к работе над темой урока</w:t>
      </w:r>
    </w:p>
    <w:p w:rsidR="00134DDB" w:rsidRPr="008B6E8D" w:rsidRDefault="00134DDB" w:rsidP="00134DD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>1.Сообщение темы учебного занятия (Слайд 3)</w:t>
      </w:r>
    </w:p>
    <w:p w:rsidR="00134DDB" w:rsidRPr="008B6E8D" w:rsidRDefault="00134DDB" w:rsidP="00134DD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 xml:space="preserve">2.Формулировка обучающей цели учебного занятия </w:t>
      </w:r>
    </w:p>
    <w:p w:rsidR="00134DDB" w:rsidRPr="008B6E8D" w:rsidRDefault="00134DDB" w:rsidP="00134DD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8B6E8D">
        <w:rPr>
          <w:rFonts w:ascii="Times New Roman" w:hAnsi="Times New Roman"/>
          <w:sz w:val="28"/>
          <w:szCs w:val="28"/>
        </w:rPr>
        <w:t>3.Обеспечение мотивации учащихся (Слайд 4, 5, 6)</w:t>
      </w:r>
    </w:p>
    <w:p w:rsidR="007C470D" w:rsidRPr="001A1D19" w:rsidRDefault="00C44670" w:rsidP="007C470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A1D19">
        <w:rPr>
          <w:rFonts w:ascii="Times New Roman" w:hAnsi="Times New Roman"/>
          <w:sz w:val="28"/>
          <w:szCs w:val="28"/>
          <w:lang w:val="en-US"/>
        </w:rPr>
        <w:t>IV</w:t>
      </w:r>
      <w:r w:rsidR="00134DDB" w:rsidRPr="001A1D19">
        <w:rPr>
          <w:rFonts w:ascii="Times New Roman" w:hAnsi="Times New Roman"/>
          <w:sz w:val="28"/>
          <w:szCs w:val="28"/>
        </w:rPr>
        <w:t>. Этап усвоения новых знаний и способов деятельности</w:t>
      </w:r>
    </w:p>
    <w:p w:rsidR="007C470D" w:rsidRDefault="00134DDB" w:rsidP="007C470D">
      <w:pPr>
        <w:pStyle w:val="a4"/>
        <w:ind w:firstLine="709"/>
        <w:jc w:val="both"/>
        <w:rPr>
          <w:rFonts w:ascii="Times New Roman" w:hAnsi="Times New Roman"/>
          <w:kern w:val="28"/>
          <w:sz w:val="28"/>
          <w:szCs w:val="20"/>
        </w:rPr>
      </w:pPr>
      <w:r w:rsidRPr="00C533D5">
        <w:rPr>
          <w:rFonts w:ascii="Times New Roman" w:hAnsi="Times New Roman"/>
          <w:kern w:val="28"/>
          <w:sz w:val="28"/>
          <w:szCs w:val="20"/>
        </w:rPr>
        <w:t>Итак, тема сегодняшнего урока «Проезд перекрестков».</w:t>
      </w:r>
      <w:r w:rsidRPr="00C47737">
        <w:rPr>
          <w:rFonts w:ascii="Tahoma" w:hAnsi="Tahoma"/>
          <w:kern w:val="28"/>
          <w:sz w:val="28"/>
          <w:szCs w:val="20"/>
        </w:rPr>
        <w:t xml:space="preserve"> </w:t>
      </w:r>
      <w:r w:rsidRPr="00C533D5">
        <w:rPr>
          <w:rFonts w:ascii="Times New Roman" w:hAnsi="Times New Roman"/>
          <w:kern w:val="28"/>
          <w:sz w:val="28"/>
          <w:szCs w:val="20"/>
        </w:rPr>
        <w:t xml:space="preserve">Знания по этой теме будут вам необходимы для понимания  последовательности действий при проезде регулируемых перекрестков, правильного интерпретирования сигналов светофора и регулировщика, выработке алгоритма безопасного проезда регулируемых перекрестков. </w:t>
      </w:r>
    </w:p>
    <w:p w:rsidR="007C470D" w:rsidRPr="00C80EAD" w:rsidRDefault="00134DDB" w:rsidP="007C470D">
      <w:pPr>
        <w:pStyle w:val="a4"/>
        <w:ind w:firstLine="709"/>
        <w:jc w:val="both"/>
        <w:rPr>
          <w:rFonts w:ascii="Times New Roman" w:hAnsi="Times New Roman"/>
          <w:kern w:val="28"/>
          <w:sz w:val="28"/>
          <w:szCs w:val="20"/>
        </w:rPr>
      </w:pPr>
      <w:r w:rsidRPr="00C80EAD">
        <w:rPr>
          <w:rFonts w:ascii="Times New Roman" w:hAnsi="Times New Roman"/>
          <w:kern w:val="28"/>
          <w:sz w:val="28"/>
          <w:szCs w:val="20"/>
        </w:rPr>
        <w:t>Сегодня мы с вами рассмотрим следующие вопросы:</w:t>
      </w:r>
    </w:p>
    <w:p w:rsidR="007C470D" w:rsidRPr="00C80EAD" w:rsidRDefault="00134DDB" w:rsidP="00C44670">
      <w:pPr>
        <w:pStyle w:val="a4"/>
        <w:ind w:left="709" w:firstLine="425"/>
        <w:jc w:val="both"/>
        <w:rPr>
          <w:rFonts w:ascii="Times New Roman" w:hAnsi="Times New Roman"/>
          <w:kern w:val="28"/>
          <w:sz w:val="28"/>
          <w:szCs w:val="20"/>
        </w:rPr>
      </w:pPr>
      <w:r w:rsidRPr="00C80EAD">
        <w:rPr>
          <w:rFonts w:ascii="Times New Roman" w:hAnsi="Times New Roman"/>
          <w:kern w:val="28"/>
          <w:sz w:val="28"/>
          <w:szCs w:val="20"/>
        </w:rPr>
        <w:t xml:space="preserve">Виды перекрестков </w:t>
      </w:r>
    </w:p>
    <w:p w:rsidR="007C470D" w:rsidRPr="00C80EAD" w:rsidRDefault="00134DDB" w:rsidP="00C44670">
      <w:pPr>
        <w:pStyle w:val="a4"/>
        <w:ind w:left="709" w:firstLine="425"/>
        <w:jc w:val="both"/>
        <w:rPr>
          <w:rFonts w:ascii="Times New Roman" w:hAnsi="Times New Roman"/>
          <w:kern w:val="28"/>
          <w:sz w:val="28"/>
          <w:szCs w:val="20"/>
        </w:rPr>
      </w:pPr>
      <w:r w:rsidRPr="00C80EAD">
        <w:rPr>
          <w:rFonts w:ascii="Times New Roman" w:hAnsi="Times New Roman"/>
          <w:kern w:val="28"/>
          <w:sz w:val="28"/>
          <w:szCs w:val="20"/>
        </w:rPr>
        <w:t>Проезд нерегулируемых перекрестков</w:t>
      </w:r>
    </w:p>
    <w:p w:rsidR="007C470D" w:rsidRPr="00C80EAD" w:rsidRDefault="00134DDB" w:rsidP="0023652A">
      <w:pPr>
        <w:pStyle w:val="a4"/>
        <w:ind w:firstLine="1134"/>
        <w:jc w:val="both"/>
        <w:rPr>
          <w:rFonts w:ascii="Times New Roman" w:hAnsi="Times New Roman"/>
          <w:kern w:val="28"/>
          <w:sz w:val="28"/>
          <w:szCs w:val="28"/>
        </w:rPr>
      </w:pPr>
      <w:r w:rsidRPr="00C80EAD">
        <w:rPr>
          <w:rFonts w:ascii="Times New Roman" w:hAnsi="Times New Roman"/>
          <w:kern w:val="28"/>
          <w:sz w:val="28"/>
          <w:szCs w:val="28"/>
        </w:rPr>
        <w:t>Проезд перекрестков, движением на которых управляет регулировщик</w:t>
      </w:r>
    </w:p>
    <w:p w:rsidR="007C470D" w:rsidRPr="00C80EAD" w:rsidRDefault="00134DDB" w:rsidP="00C44670">
      <w:pPr>
        <w:pStyle w:val="a4"/>
        <w:ind w:left="709" w:firstLine="425"/>
        <w:jc w:val="both"/>
        <w:rPr>
          <w:rFonts w:ascii="Times New Roman" w:hAnsi="Times New Roman"/>
          <w:kern w:val="28"/>
          <w:sz w:val="28"/>
          <w:szCs w:val="28"/>
        </w:rPr>
      </w:pPr>
      <w:r w:rsidRPr="00C80EAD">
        <w:rPr>
          <w:rFonts w:ascii="Times New Roman" w:hAnsi="Times New Roman"/>
          <w:kern w:val="28"/>
          <w:sz w:val="28"/>
          <w:szCs w:val="28"/>
        </w:rPr>
        <w:t>Проезд перекрестков со светофорным регулированием.</w:t>
      </w:r>
    </w:p>
    <w:p w:rsidR="00134DDB" w:rsidRPr="00C80EAD" w:rsidRDefault="00134DDB" w:rsidP="00C44670">
      <w:pPr>
        <w:pStyle w:val="a4"/>
        <w:ind w:left="709" w:firstLine="425"/>
        <w:jc w:val="both"/>
        <w:rPr>
          <w:rFonts w:ascii="Times New Roman" w:hAnsi="Times New Roman"/>
          <w:sz w:val="28"/>
          <w:szCs w:val="28"/>
        </w:rPr>
      </w:pPr>
      <w:r w:rsidRPr="00C80EAD">
        <w:rPr>
          <w:rFonts w:ascii="Times New Roman" w:hAnsi="Times New Roman"/>
          <w:kern w:val="28"/>
          <w:sz w:val="28"/>
          <w:szCs w:val="28"/>
        </w:rPr>
        <w:t>Преимущество трамваев на регулируемых перекрестках.</w:t>
      </w:r>
    </w:p>
    <w:p w:rsidR="00134DDB" w:rsidRDefault="00134DDB" w:rsidP="00134DDB">
      <w:pPr>
        <w:keepNext/>
        <w:spacing w:after="0" w:line="240" w:lineRule="auto"/>
        <w:ind w:right="228" w:firstLine="720"/>
        <w:jc w:val="both"/>
        <w:outlineLvl w:val="0"/>
        <w:rPr>
          <w:rFonts w:ascii="Times New Roman" w:hAnsi="Times New Roman"/>
          <w:kern w:val="28"/>
          <w:sz w:val="28"/>
          <w:szCs w:val="28"/>
        </w:rPr>
      </w:pPr>
      <w:r w:rsidRPr="00C533D5">
        <w:rPr>
          <w:rFonts w:ascii="Times New Roman" w:hAnsi="Times New Roman"/>
          <w:kern w:val="28"/>
          <w:sz w:val="28"/>
          <w:szCs w:val="28"/>
        </w:rPr>
        <w:t>По ходу проведения урока вы будете заполнять опорные конспекты, ко</w:t>
      </w:r>
      <w:r>
        <w:rPr>
          <w:rFonts w:ascii="Times New Roman" w:hAnsi="Times New Roman"/>
          <w:kern w:val="28"/>
          <w:sz w:val="28"/>
          <w:szCs w:val="28"/>
        </w:rPr>
        <w:t>торые находятся у вас на столах.</w:t>
      </w:r>
    </w:p>
    <w:p w:rsidR="00134DDB" w:rsidRPr="00C15AB3" w:rsidRDefault="00134DDB" w:rsidP="00134DDB">
      <w:pPr>
        <w:keepNext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</w:t>
      </w:r>
      <w:r w:rsidR="00C80EAD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Виды перекрестков </w:t>
      </w:r>
      <w:r w:rsidRPr="008B6E8D">
        <w:rPr>
          <w:rFonts w:ascii="Times New Roman" w:eastAsia="Calibri" w:hAnsi="Times New Roman"/>
          <w:sz w:val="28"/>
          <w:szCs w:val="28"/>
        </w:rPr>
        <w:t xml:space="preserve">(Слайд 7) </w:t>
      </w:r>
    </w:p>
    <w:p w:rsidR="00134DDB" w:rsidRPr="008B6E8D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Перекрёсток –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удалённые от центра перекрёстка начала закруглений проезжих частей. Не считаются перекрёстками выезды с прилегающих территорий.</w:t>
      </w:r>
    </w:p>
    <w:p w:rsidR="00134DDB" w:rsidRPr="008B6E8D" w:rsidRDefault="00134DDB" w:rsidP="00134DDB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Существуют следующие виды перекрёстков в зависимости от геометрических форм:</w:t>
      </w:r>
    </w:p>
    <w:p w:rsidR="00134DDB" w:rsidRPr="008B6E8D" w:rsidRDefault="00134DDB" w:rsidP="00C80EAD">
      <w:pPr>
        <w:spacing w:after="0" w:line="240" w:lineRule="auto"/>
        <w:ind w:left="426" w:right="-143" w:firstLine="708"/>
        <w:contextualSpacing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Х – образный, когда дороги пересекаются под углом 90</w:t>
      </w:r>
      <w:r w:rsidRPr="008B6E8D">
        <w:rPr>
          <w:rFonts w:ascii="Times New Roman" w:eastAsia="Calibri" w:hAnsi="Times New Roman"/>
          <w:sz w:val="28"/>
          <w:szCs w:val="28"/>
          <w:vertAlign w:val="superscript"/>
        </w:rPr>
        <w:t xml:space="preserve">0 </w:t>
      </w:r>
      <w:r w:rsidRPr="008B6E8D">
        <w:rPr>
          <w:rFonts w:ascii="Times New Roman" w:eastAsia="Calibri" w:hAnsi="Times New Roman"/>
          <w:sz w:val="28"/>
          <w:szCs w:val="28"/>
        </w:rPr>
        <w:t>(Слайд 8)</w:t>
      </w:r>
    </w:p>
    <w:p w:rsidR="00134DDB" w:rsidRPr="008B6E8D" w:rsidRDefault="00134DDB" w:rsidP="00C80EAD">
      <w:pPr>
        <w:spacing w:after="0" w:line="240" w:lineRule="auto"/>
        <w:ind w:left="426" w:firstLine="708"/>
        <w:contextualSpacing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Перекрёсток с круговым движением «кольцо» (Слайд 9)</w:t>
      </w:r>
    </w:p>
    <w:p w:rsidR="00134DDB" w:rsidRPr="008B6E8D" w:rsidRDefault="00134DDB" w:rsidP="00C80EAD">
      <w:pPr>
        <w:spacing w:after="0" w:line="240" w:lineRule="auto"/>
        <w:ind w:left="426" w:firstLine="708"/>
        <w:contextualSpacing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Т – образный (Слайд 10)</w:t>
      </w:r>
    </w:p>
    <w:p w:rsidR="00134DDB" w:rsidRPr="008B6E8D" w:rsidRDefault="00134DDB" w:rsidP="00C80EAD">
      <w:pPr>
        <w:spacing w:after="0" w:line="240" w:lineRule="auto"/>
        <w:ind w:left="426" w:firstLine="708"/>
        <w:contextualSpacing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У – образный (Слайд 11)</w:t>
      </w:r>
    </w:p>
    <w:p w:rsidR="00C80EAD" w:rsidRDefault="00134DDB" w:rsidP="0023652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lastRenderedPageBreak/>
        <w:t xml:space="preserve">В зависимости от назначения перекрёстки делятся </w:t>
      </w:r>
      <w:proofErr w:type="gramStart"/>
      <w:r w:rsidRPr="008B6E8D">
        <w:rPr>
          <w:rFonts w:ascii="Times New Roman" w:eastAsia="Calibri" w:hAnsi="Times New Roman"/>
          <w:sz w:val="28"/>
          <w:szCs w:val="28"/>
        </w:rPr>
        <w:t>на</w:t>
      </w:r>
      <w:proofErr w:type="gramEnd"/>
      <w:r w:rsidRPr="008B6E8D">
        <w:rPr>
          <w:rFonts w:ascii="Times New Roman" w:eastAsia="Calibri" w:hAnsi="Times New Roman"/>
          <w:sz w:val="28"/>
          <w:szCs w:val="28"/>
        </w:rPr>
        <w:t>:</w:t>
      </w:r>
    </w:p>
    <w:p w:rsidR="00134DDB" w:rsidRPr="008B6E8D" w:rsidRDefault="00C80EAD" w:rsidP="0023652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</w:t>
      </w:r>
      <w:r w:rsidR="00134DDB" w:rsidRPr="008B6E8D">
        <w:rPr>
          <w:rFonts w:ascii="Times New Roman" w:eastAsia="Calibri" w:hAnsi="Times New Roman"/>
          <w:sz w:val="28"/>
          <w:szCs w:val="28"/>
        </w:rPr>
        <w:t>егулируемый перекрёсток. Где дви</w:t>
      </w:r>
      <w:r>
        <w:rPr>
          <w:rFonts w:ascii="Times New Roman" w:eastAsia="Calibri" w:hAnsi="Times New Roman"/>
          <w:sz w:val="28"/>
          <w:szCs w:val="28"/>
        </w:rPr>
        <w:t xml:space="preserve">жение определяется  </w:t>
      </w:r>
      <w:r w:rsidR="00134DDB" w:rsidRPr="008B6E8D">
        <w:rPr>
          <w:rFonts w:ascii="Times New Roman" w:eastAsia="Calibri" w:hAnsi="Times New Roman"/>
          <w:sz w:val="28"/>
          <w:szCs w:val="28"/>
        </w:rPr>
        <w:t>сигналами светофора или регулировщика; (Слайд 12)</w:t>
      </w:r>
    </w:p>
    <w:p w:rsidR="00134DDB" w:rsidRPr="008B6E8D" w:rsidRDefault="00C80EAD" w:rsidP="002365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н</w:t>
      </w:r>
      <w:r w:rsidR="00134DDB" w:rsidRPr="008B6E8D">
        <w:rPr>
          <w:rFonts w:ascii="Times New Roman" w:eastAsia="Calibri" w:hAnsi="Times New Roman"/>
          <w:sz w:val="28"/>
          <w:szCs w:val="28"/>
        </w:rPr>
        <w:t>ерегулируемый перекрёсток.</w:t>
      </w:r>
      <w:r>
        <w:rPr>
          <w:rFonts w:ascii="Times New Roman" w:eastAsia="Calibri" w:hAnsi="Times New Roman"/>
          <w:sz w:val="28"/>
          <w:szCs w:val="28"/>
        </w:rPr>
        <w:t xml:space="preserve"> При жёлтом мигающем </w:t>
      </w:r>
      <w:r>
        <w:rPr>
          <w:rFonts w:ascii="Times New Roman" w:eastAsia="Calibri" w:hAnsi="Times New Roman"/>
          <w:sz w:val="28"/>
          <w:szCs w:val="28"/>
        </w:rPr>
        <w:br/>
      </w:r>
      <w:r w:rsidR="00134DDB" w:rsidRPr="008B6E8D">
        <w:rPr>
          <w:rFonts w:ascii="Times New Roman" w:eastAsia="Calibri" w:hAnsi="Times New Roman"/>
          <w:sz w:val="28"/>
          <w:szCs w:val="28"/>
        </w:rPr>
        <w:t>сигнале светофора, не работающих св</w:t>
      </w:r>
      <w:r>
        <w:rPr>
          <w:rFonts w:ascii="Times New Roman" w:eastAsia="Calibri" w:hAnsi="Times New Roman"/>
          <w:sz w:val="28"/>
          <w:szCs w:val="28"/>
        </w:rPr>
        <w:t xml:space="preserve">етофорах, отсутствии </w:t>
      </w:r>
      <w:r>
        <w:rPr>
          <w:rFonts w:ascii="Times New Roman" w:eastAsia="Calibri" w:hAnsi="Times New Roman"/>
          <w:sz w:val="28"/>
          <w:szCs w:val="28"/>
        </w:rPr>
        <w:br/>
      </w:r>
      <w:r w:rsidR="00134DDB" w:rsidRPr="008B6E8D">
        <w:rPr>
          <w:rFonts w:ascii="Times New Roman" w:eastAsia="Calibri" w:hAnsi="Times New Roman"/>
          <w:sz w:val="28"/>
          <w:szCs w:val="28"/>
        </w:rPr>
        <w:t>светофоров или регулировщика. (Слайд 13)</w:t>
      </w:r>
    </w:p>
    <w:p w:rsidR="00134DDB" w:rsidRPr="008B6E8D" w:rsidRDefault="00134DDB" w:rsidP="00134D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При подъезде к перекрестку водитель должен в первую очередь оценить вид перекрестка: регулируемый или нерегулируемый. Если перекресток нерегулируемый, то водитель определяет его вид, предназначен он для равнозначных дорог, или неравнозначных дорог.</w:t>
      </w:r>
    </w:p>
    <w:p w:rsidR="00134DDB" w:rsidRPr="008B6E8D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Рассмотрим  нерегулируемый перекресток равнозначных дорог. Тут существует ряд правил:</w:t>
      </w:r>
    </w:p>
    <w:p w:rsidR="00134DDB" w:rsidRPr="008B6E8D" w:rsidRDefault="00C80EAD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 w:rsidR="00134DDB" w:rsidRPr="008B6E8D">
        <w:rPr>
          <w:rFonts w:ascii="Times New Roman" w:eastAsia="Calibri" w:hAnsi="Times New Roman"/>
          <w:sz w:val="28"/>
          <w:szCs w:val="28"/>
        </w:rPr>
        <w:t>ри повороте налево или развороте водитель обязан пропустить транспортные средства движущиеся навстречу или поворачивающие направо. (Слайд 14)</w:t>
      </w:r>
    </w:p>
    <w:p w:rsidR="00134DDB" w:rsidRPr="008B6E8D" w:rsidRDefault="00C80EAD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 w:rsidR="00134DDB" w:rsidRPr="008B6E8D">
        <w:rPr>
          <w:rFonts w:ascii="Times New Roman" w:eastAsia="Calibri" w:hAnsi="Times New Roman"/>
          <w:sz w:val="28"/>
          <w:szCs w:val="28"/>
        </w:rPr>
        <w:t>ри пересечении траекторий движения транспортных средств, должен уступить водитель, у которого имеется помеха справа, это называется правило правой руки. (Слайд 15)</w:t>
      </w:r>
    </w:p>
    <w:p w:rsidR="00134DDB" w:rsidRPr="008B6E8D" w:rsidRDefault="00C80EAD" w:rsidP="0023652A">
      <w:pPr>
        <w:spacing w:after="0" w:line="240" w:lineRule="auto"/>
        <w:ind w:left="142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 w:rsidR="00134DDB" w:rsidRPr="008B6E8D">
        <w:rPr>
          <w:rFonts w:ascii="Times New Roman" w:eastAsia="Calibri" w:hAnsi="Times New Roman"/>
          <w:sz w:val="28"/>
          <w:szCs w:val="28"/>
        </w:rPr>
        <w:t>ри одновременном движении  трамвая и колесных транспортных средств, трамвай пользуется преимуществом при проезде перекрестков, т. е. его все обязаны пропускать. Это связано с тем, что трамвай привязан к рельсам и не может маневрировать, а также тормозной путь его на много больше. (Слайд 16)</w:t>
      </w:r>
    </w:p>
    <w:p w:rsidR="00134DDB" w:rsidRPr="008B6E8D" w:rsidRDefault="00134DDB" w:rsidP="00134DDB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 xml:space="preserve">        Если водитель оказался на нерегулируемом неравнозначном перекрестке, то здесь необходимо в первую очередь определить по знакам приоритета кто находится на главной дороге, а кто на второстепенной. Если траектории движения ТС, </w:t>
      </w:r>
      <w:proofErr w:type="gramStart"/>
      <w:r w:rsidRPr="008B6E8D">
        <w:rPr>
          <w:rFonts w:ascii="Times New Roman" w:eastAsia="Calibri" w:hAnsi="Times New Roman"/>
          <w:sz w:val="28"/>
          <w:szCs w:val="28"/>
        </w:rPr>
        <w:t>находящихся</w:t>
      </w:r>
      <w:proofErr w:type="gramEnd"/>
      <w:r w:rsidRPr="008B6E8D">
        <w:rPr>
          <w:rFonts w:ascii="Times New Roman" w:eastAsia="Calibri" w:hAnsi="Times New Roman"/>
          <w:sz w:val="28"/>
          <w:szCs w:val="28"/>
        </w:rPr>
        <w:t xml:space="preserve">  на главной дороге, пересекаются, то вступает в силу правило помехи справа, у кого помеха справа тот и пропускает, следовательно, у кого этой помехи нет то едет первый. Затем как только ТС уехали с главной дороги, начинают движения автомобили  с  второстепенных дорог  и снова, если есть пересечение траекторий, то тот, у кого есть помеха справа, должен уступить. Требуется особое внимание, если главная дорога меняет направление на перекрестке, но правила остаются те же.</w:t>
      </w:r>
    </w:p>
    <w:p w:rsidR="00134DDB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Это то, что касается нерегулируемых перекрестков. У кого есть вопросы?</w:t>
      </w:r>
    </w:p>
    <w:p w:rsidR="00134DDB" w:rsidRPr="00C15AB3" w:rsidRDefault="00134DDB" w:rsidP="00134DDB">
      <w:pPr>
        <w:pStyle w:val="a5"/>
        <w:keepNext/>
        <w:spacing w:after="0" w:line="240" w:lineRule="auto"/>
        <w:ind w:left="0" w:right="228" w:firstLine="720"/>
        <w:jc w:val="both"/>
        <w:outlineLvl w:val="0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</w:t>
      </w:r>
      <w:r w:rsidRPr="00C15AB3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C533D5">
        <w:rPr>
          <w:rFonts w:ascii="Times New Roman" w:hAnsi="Times New Roman"/>
          <w:kern w:val="28"/>
          <w:sz w:val="28"/>
          <w:szCs w:val="28"/>
        </w:rPr>
        <w:t>Проезд перекрестков,</w:t>
      </w:r>
      <w:r>
        <w:rPr>
          <w:rFonts w:ascii="Times New Roman" w:hAnsi="Times New Roman"/>
          <w:kern w:val="28"/>
          <w:sz w:val="28"/>
          <w:szCs w:val="28"/>
        </w:rPr>
        <w:t xml:space="preserve"> движением на которых управляет </w:t>
      </w:r>
      <w:r w:rsidRPr="00C533D5">
        <w:rPr>
          <w:rFonts w:ascii="Times New Roman" w:hAnsi="Times New Roman"/>
          <w:kern w:val="28"/>
          <w:sz w:val="28"/>
          <w:szCs w:val="28"/>
        </w:rPr>
        <w:t>регулировщик</w:t>
      </w:r>
    </w:p>
    <w:p w:rsidR="00134DDB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А теперь мы переходим к регулируемым перекресткам. То есть к тем перекресткам, где имеется светофор, работающий в режиме красный, желтый, зеленый, или регулировщик. (Ребята кто такой регулировщик?)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 xml:space="preserve">Регулировщик - лицо, наделенное полномочиями по регулированию дорожного движения с помощью сигналов, установленных правилами, и непосредственно осуществляющих такое регулирование. Регулировщик </w:t>
      </w:r>
      <w:r w:rsidRPr="00C15AB3">
        <w:rPr>
          <w:rFonts w:ascii="Times New Roman" w:hAnsi="Times New Roman"/>
          <w:kern w:val="28"/>
          <w:sz w:val="28"/>
          <w:szCs w:val="20"/>
        </w:rPr>
        <w:lastRenderedPageBreak/>
        <w:t>должен быть в форменной одежде. Обязанности регулировщика могут выполнять сотрудники полиции и военной автомобильной инспекции, а также работники дорожно-эксплуатационных служб, дежурные на железнодорожных переездах при исполнении ими своих должностных обязанностей.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Сигналы регулировщика для водителей транспортных средств имеют следующие значения.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РУКИ ВЫТЯНУТЫ В СТОРОНУ ИЛИ ОПУЩЕНЫ</w:t>
      </w:r>
    </w:p>
    <w:p w:rsidR="00134DDB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- со стороны левого и правого бока разрешено движение трамваю прямо, безрельсовым транспортным средствам прямо и направо;</w:t>
      </w:r>
    </w:p>
    <w:p w:rsidR="00134DDB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- со стороны груди и спины движение всех транспортных средств и пешеходов запрещено (</w:t>
      </w:r>
      <w:r>
        <w:rPr>
          <w:rFonts w:ascii="Times New Roman" w:hAnsi="Times New Roman"/>
          <w:kern w:val="28"/>
          <w:sz w:val="28"/>
          <w:szCs w:val="20"/>
        </w:rPr>
        <w:t>Слайд 17</w:t>
      </w:r>
      <w:r w:rsidRPr="00C15AB3">
        <w:rPr>
          <w:rFonts w:ascii="Times New Roman" w:hAnsi="Times New Roman"/>
          <w:kern w:val="28"/>
          <w:sz w:val="28"/>
          <w:szCs w:val="20"/>
        </w:rPr>
        <w:t>).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ПРАВАЯ РУКА ВЫТЯНУТА ВПЕРЕД</w:t>
      </w:r>
    </w:p>
    <w:p w:rsidR="00134DDB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- со стороны левого бока трамваю разрешено движение налево, безрельсовым транспортным средствам во всех направлениях;</w:t>
      </w:r>
    </w:p>
    <w:p w:rsidR="00134DDB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- со стороны груди всем транспортным средствам разрешено движение только направо;</w:t>
      </w:r>
    </w:p>
    <w:p w:rsidR="00134DDB" w:rsidRPr="00587276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5AB3">
        <w:rPr>
          <w:rFonts w:ascii="Times New Roman" w:hAnsi="Times New Roman"/>
          <w:kern w:val="28"/>
          <w:sz w:val="28"/>
          <w:szCs w:val="20"/>
        </w:rPr>
        <w:t>- со стороны правого бока и спины движение всех транспортных средств запрещено (</w:t>
      </w:r>
      <w:r>
        <w:rPr>
          <w:rFonts w:ascii="Times New Roman" w:hAnsi="Times New Roman"/>
          <w:kern w:val="28"/>
          <w:sz w:val="28"/>
          <w:szCs w:val="20"/>
        </w:rPr>
        <w:t>Слайды 18, 19</w:t>
      </w:r>
      <w:r w:rsidRPr="00C15AB3">
        <w:rPr>
          <w:rFonts w:ascii="Times New Roman" w:hAnsi="Times New Roman"/>
          <w:kern w:val="28"/>
          <w:sz w:val="28"/>
          <w:szCs w:val="20"/>
        </w:rPr>
        <w:t>).</w:t>
      </w:r>
    </w:p>
    <w:p w:rsidR="00134DDB" w:rsidRPr="00587276" w:rsidRDefault="00134DDB" w:rsidP="0023652A">
      <w:pPr>
        <w:keepNext/>
        <w:spacing w:after="0" w:line="240" w:lineRule="auto"/>
        <w:ind w:right="228" w:firstLine="851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 w:rsidRPr="00587276">
        <w:rPr>
          <w:rFonts w:ascii="Times New Roman" w:hAnsi="Times New Roman"/>
          <w:kern w:val="28"/>
          <w:sz w:val="28"/>
          <w:szCs w:val="20"/>
        </w:rPr>
        <w:t>РУКА ПОДНЯТА ВВЕРХ</w:t>
      </w:r>
    </w:p>
    <w:p w:rsidR="00134DDB" w:rsidRPr="00587276" w:rsidRDefault="00134DDB" w:rsidP="0023652A">
      <w:pPr>
        <w:keepNext/>
        <w:spacing w:after="0" w:line="240" w:lineRule="auto"/>
        <w:ind w:right="228" w:firstLine="851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 w:rsidRPr="00587276">
        <w:rPr>
          <w:rFonts w:ascii="Times New Roman" w:hAnsi="Times New Roman"/>
          <w:kern w:val="28"/>
          <w:sz w:val="28"/>
          <w:szCs w:val="20"/>
        </w:rPr>
        <w:t>- движение транспортных средств и пешеходов запрещено во всех направлениях;</w:t>
      </w:r>
    </w:p>
    <w:p w:rsidR="00134DDB" w:rsidRDefault="00134DDB" w:rsidP="0023652A">
      <w:pPr>
        <w:keepNext/>
        <w:spacing w:after="0" w:line="240" w:lineRule="auto"/>
        <w:ind w:right="228" w:firstLine="851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 w:rsidRPr="00587276">
        <w:rPr>
          <w:rFonts w:ascii="Times New Roman" w:hAnsi="Times New Roman"/>
          <w:kern w:val="28"/>
          <w:sz w:val="28"/>
          <w:szCs w:val="20"/>
        </w:rPr>
        <w:t>- водители, которые не могут остановиться в установленных местах, не прибегая к экстренному торможению, разрешается дальнейшее движение</w:t>
      </w:r>
      <w:r>
        <w:rPr>
          <w:rFonts w:ascii="Times New Roman" w:hAnsi="Times New Roman"/>
          <w:kern w:val="28"/>
          <w:sz w:val="28"/>
          <w:szCs w:val="20"/>
        </w:rPr>
        <w:t xml:space="preserve"> (Слайд 20</w:t>
      </w:r>
      <w:r w:rsidRPr="00587276">
        <w:rPr>
          <w:rFonts w:ascii="Times New Roman" w:hAnsi="Times New Roman"/>
          <w:kern w:val="28"/>
          <w:sz w:val="28"/>
          <w:szCs w:val="20"/>
        </w:rPr>
        <w:t>).</w:t>
      </w:r>
    </w:p>
    <w:p w:rsidR="00134DDB" w:rsidRPr="00587276" w:rsidRDefault="00134DDB" w:rsidP="00134DDB">
      <w:pPr>
        <w:keepNext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 w:rsidRPr="00587276">
        <w:rPr>
          <w:rFonts w:ascii="Times New Roman" w:hAnsi="Times New Roman"/>
          <w:kern w:val="28"/>
          <w:sz w:val="28"/>
          <w:szCs w:val="20"/>
        </w:rPr>
        <w:t>На многополосных дорогах при определении разрешенных направлений в соответствии с сигналами регулировщика водителю следует учитывать расположение его транспортного средства на проезжей части. В общем случае перед поворотом или разворотом водитель обязан заблаговременно занять соответствующее крайнее положение на проезжей части, предназначенное для движения в данном направлении, кроме въезда на перекресток с круговым движением.</w:t>
      </w:r>
    </w:p>
    <w:p w:rsidR="00134DDB" w:rsidRPr="00587276" w:rsidRDefault="00134DDB" w:rsidP="00134DDB">
      <w:pPr>
        <w:keepNext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 w:rsidRPr="00587276">
        <w:rPr>
          <w:rFonts w:ascii="Times New Roman" w:hAnsi="Times New Roman"/>
          <w:kern w:val="28"/>
          <w:sz w:val="28"/>
          <w:szCs w:val="20"/>
        </w:rPr>
        <w:t xml:space="preserve">Знаки </w:t>
      </w:r>
      <w:r w:rsidRPr="00435F3C">
        <w:rPr>
          <w:rFonts w:ascii="Times New Roman" w:hAnsi="Times New Roman"/>
          <w:kern w:val="28"/>
          <w:sz w:val="28"/>
          <w:szCs w:val="20"/>
        </w:rPr>
        <w:t>5.8.1, 5.8</w:t>
      </w:r>
      <w:r w:rsidRPr="00587276">
        <w:rPr>
          <w:rFonts w:ascii="Times New Roman" w:hAnsi="Times New Roman"/>
          <w:kern w:val="28"/>
          <w:sz w:val="28"/>
          <w:szCs w:val="20"/>
        </w:rPr>
        <w:t>.2 или разметка 1.18 (направление движения по полосам) вносят коррективы в это правило.</w:t>
      </w:r>
    </w:p>
    <w:p w:rsidR="00134DDB" w:rsidRPr="00587276" w:rsidRDefault="00134DDB" w:rsidP="00134DDB">
      <w:pPr>
        <w:keepNext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 w:rsidRPr="00587276">
        <w:rPr>
          <w:rFonts w:ascii="Times New Roman" w:hAnsi="Times New Roman"/>
          <w:kern w:val="28"/>
          <w:sz w:val="28"/>
          <w:szCs w:val="20"/>
        </w:rPr>
        <w:t xml:space="preserve"> Дополнительный сигнал свистком подается для привлечения внимания участников движения.</w:t>
      </w:r>
    </w:p>
    <w:p w:rsidR="00134DDB" w:rsidRDefault="00134DDB" w:rsidP="00134DDB">
      <w:pPr>
        <w:keepNext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 w:rsidRPr="00587276">
        <w:rPr>
          <w:rFonts w:ascii="Times New Roman" w:hAnsi="Times New Roman"/>
          <w:kern w:val="28"/>
          <w:sz w:val="28"/>
          <w:szCs w:val="20"/>
        </w:rPr>
        <w:t>Требования об остановке транспортного средства подается с помощью жеста руки, направленной на транспортное средство. Водитель должен остановиться в указанном ему месте.</w:t>
      </w:r>
    </w:p>
    <w:p w:rsidR="00134DDB" w:rsidRPr="00B85AC3" w:rsidRDefault="00134DDB" w:rsidP="00134DDB">
      <w:pPr>
        <w:keepNext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kern w:val="28"/>
          <w:sz w:val="28"/>
          <w:szCs w:val="20"/>
        </w:rPr>
      </w:pPr>
      <w:r>
        <w:rPr>
          <w:rFonts w:ascii="Times New Roman" w:hAnsi="Times New Roman"/>
          <w:kern w:val="28"/>
          <w:sz w:val="28"/>
          <w:szCs w:val="20"/>
        </w:rPr>
        <w:t xml:space="preserve">3. </w:t>
      </w:r>
      <w:r w:rsidRPr="00C533D5">
        <w:rPr>
          <w:rFonts w:ascii="Times New Roman" w:hAnsi="Times New Roman"/>
          <w:kern w:val="28"/>
          <w:sz w:val="28"/>
          <w:szCs w:val="28"/>
        </w:rPr>
        <w:t>Проезд перекрестков со светофорным регулированием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На разрешающий сигнал светофора (зеленый) или жест регулировщика, транспортные средства, поворачивающие налево или разворачивающиеся, должны пропустить автомобили движущиеся прямо или направо.</w:t>
      </w:r>
      <w:r w:rsidRPr="008B6E8D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(Слайд 21</w:t>
      </w:r>
      <w:r w:rsidRPr="008B6E8D">
        <w:rPr>
          <w:rFonts w:ascii="Times New Roman" w:eastAsia="Calibri" w:hAnsi="Times New Roman"/>
          <w:sz w:val="28"/>
          <w:szCs w:val="28"/>
        </w:rPr>
        <w:t>)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lastRenderedPageBreak/>
        <w:t xml:space="preserve">Водитель транспортного средства при движении на дополнительную секцию, включенную при основном красном сигнале светофора должен пропустить все транспортные средства,  движущиеся на основной зеленый сигнал светофора. </w:t>
      </w:r>
      <w:r>
        <w:rPr>
          <w:rFonts w:ascii="Times New Roman" w:eastAsia="Calibri" w:hAnsi="Times New Roman"/>
          <w:sz w:val="28"/>
          <w:szCs w:val="28"/>
        </w:rPr>
        <w:t>(Слайд 22</w:t>
      </w:r>
      <w:r w:rsidRPr="008B6E8D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134DDB" w:rsidRPr="00B85AC3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Водитель, выехавший на перекресток, на зеленый сигнал светофора обязан продолжить движение при условии, что на перекрестке нет стоп – линии, даже не смотря на сигнал светофора, но если посередине перекрестка имеется стоп – линия и светофор, водитель обязан подчиниться сигналам светофора на выходе.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Прежде чем начать движение на разрешающий сигнал светофора или регулировщика, водитель должен дать возможность пешеходам закончить переход проезжей части, а также транспортным средствам закончить маневр (поворот или разворот).</w:t>
      </w:r>
    </w:p>
    <w:p w:rsidR="00134DDB" w:rsidRDefault="00C80EAD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</w:t>
      </w:r>
      <w:r w:rsidR="00134DDB" w:rsidRPr="00B85AC3">
        <w:rPr>
          <w:rFonts w:ascii="Times New Roman" w:eastAsia="Calibri" w:hAnsi="Times New Roman"/>
          <w:sz w:val="28"/>
          <w:szCs w:val="28"/>
        </w:rPr>
        <w:t>Преимущество трамваев на регулируемых перекрестках</w:t>
      </w:r>
    </w:p>
    <w:p w:rsidR="00134DDB" w:rsidRPr="00CF2F07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F2F07">
        <w:rPr>
          <w:rFonts w:ascii="Times New Roman" w:eastAsia="Calibri" w:hAnsi="Times New Roman"/>
          <w:sz w:val="28"/>
          <w:szCs w:val="28"/>
        </w:rPr>
        <w:t>Если сигналы светофора или регулировщика разрешают движение одновременно трамваю и безрельсовым транспортным средствам, то трамвай имеет преимущество независимо от направления его движения.</w:t>
      </w:r>
    </w:p>
    <w:p w:rsidR="00134DDB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F2F07">
        <w:rPr>
          <w:rFonts w:ascii="Times New Roman" w:eastAsia="Calibri" w:hAnsi="Times New Roman"/>
          <w:sz w:val="28"/>
          <w:szCs w:val="28"/>
        </w:rPr>
        <w:t>Обратим внимание на то, что трамвай имеет преимущество только при одновременном праве на движение с безрельсовым транспортным средством, возникающем при одинаковом разрешающем сигнале светофор</w:t>
      </w:r>
      <w:r>
        <w:rPr>
          <w:rFonts w:ascii="Times New Roman" w:eastAsia="Calibri" w:hAnsi="Times New Roman"/>
          <w:sz w:val="28"/>
          <w:szCs w:val="28"/>
        </w:rPr>
        <w:t>а или жесте регулировщика (Слайд  23</w:t>
      </w:r>
      <w:r w:rsidRPr="00CF2F07">
        <w:rPr>
          <w:rFonts w:ascii="Times New Roman" w:eastAsia="Calibri" w:hAnsi="Times New Roman"/>
          <w:sz w:val="28"/>
          <w:szCs w:val="28"/>
        </w:rPr>
        <w:t>).</w:t>
      </w:r>
    </w:p>
    <w:p w:rsidR="00134DDB" w:rsidRPr="008B6E8D" w:rsidRDefault="00134DDB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F2F07">
        <w:rPr>
          <w:rFonts w:ascii="Times New Roman" w:eastAsia="Calibri" w:hAnsi="Times New Roman"/>
          <w:sz w:val="28"/>
          <w:szCs w:val="28"/>
        </w:rPr>
        <w:t>Преимущество трамвая при одновременном праве на движение связано с тем, что трамвай «привязан» к рельсам и лишен возможности маневрирования на дороге, а также из-за большего, по сравнению с безрельсовым транспортным средством, тормозного пути. Однако</w:t>
      </w:r>
      <w:proofErr w:type="gramStart"/>
      <w:r w:rsidRPr="00CF2F07">
        <w:rPr>
          <w:rFonts w:ascii="Times New Roman" w:eastAsia="Calibri" w:hAnsi="Times New Roman"/>
          <w:sz w:val="28"/>
          <w:szCs w:val="28"/>
        </w:rPr>
        <w:t>,</w:t>
      </w:r>
      <w:proofErr w:type="gramEnd"/>
      <w:r w:rsidRPr="00CF2F07">
        <w:rPr>
          <w:rFonts w:ascii="Times New Roman" w:eastAsia="Calibri" w:hAnsi="Times New Roman"/>
          <w:sz w:val="28"/>
          <w:szCs w:val="28"/>
        </w:rPr>
        <w:t xml:space="preserve"> если трамвай двигается в направлении включенной стрелки в дополнительной секции при основном запрещающем сигнале светофора, он должен уступить дорогу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134DDB" w:rsidRDefault="00C80EAD" w:rsidP="00134DD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5. </w:t>
      </w:r>
      <w:r w:rsidR="00134DDB">
        <w:rPr>
          <w:rFonts w:ascii="Times New Roman" w:eastAsia="Calibri" w:hAnsi="Times New Roman"/>
          <w:sz w:val="28"/>
          <w:szCs w:val="28"/>
        </w:rPr>
        <w:t>Обобщение (Слайд 24)</w:t>
      </w:r>
    </w:p>
    <w:p w:rsidR="00134DDB" w:rsidRPr="008B6E8D" w:rsidRDefault="00134DDB" w:rsidP="002365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6E8D">
        <w:rPr>
          <w:rFonts w:ascii="Times New Roman" w:eastAsia="Calibri" w:hAnsi="Times New Roman"/>
          <w:sz w:val="28"/>
          <w:szCs w:val="28"/>
        </w:rPr>
        <w:t>Общие правила проезда перекрестков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134DDB" w:rsidRPr="00C84E11" w:rsidRDefault="0023652A" w:rsidP="001A1D19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</w:t>
      </w:r>
      <w:r w:rsidR="00134DDB" w:rsidRPr="00C84E11">
        <w:rPr>
          <w:rFonts w:ascii="Times New Roman" w:eastAsia="Calibri" w:hAnsi="Times New Roman"/>
          <w:sz w:val="28"/>
          <w:szCs w:val="28"/>
          <w:lang w:eastAsia="en-US"/>
        </w:rPr>
        <w:t xml:space="preserve">ри повороте налево водитель обязан пропустить ТС, </w:t>
      </w:r>
      <w:proofErr w:type="gramStart"/>
      <w:r w:rsidR="00134DDB" w:rsidRPr="00C84E11">
        <w:rPr>
          <w:rFonts w:ascii="Times New Roman" w:eastAsia="Calibri" w:hAnsi="Times New Roman"/>
          <w:sz w:val="28"/>
          <w:szCs w:val="28"/>
          <w:lang w:eastAsia="en-US"/>
        </w:rPr>
        <w:t>движущиеся</w:t>
      </w:r>
      <w:proofErr w:type="gramEnd"/>
      <w:r w:rsidR="00134DDB" w:rsidRPr="00C84E11">
        <w:rPr>
          <w:rFonts w:ascii="Times New Roman" w:eastAsia="Calibri" w:hAnsi="Times New Roman"/>
          <w:sz w:val="28"/>
          <w:szCs w:val="28"/>
          <w:lang w:eastAsia="en-US"/>
        </w:rPr>
        <w:t xml:space="preserve"> во встречном направлении прямо или направо;</w:t>
      </w:r>
    </w:p>
    <w:p w:rsidR="00134DDB" w:rsidRPr="00C84E11" w:rsidRDefault="0023652A" w:rsidP="001A1D19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</w:t>
      </w:r>
      <w:r w:rsidR="00134DDB" w:rsidRPr="00C84E11">
        <w:rPr>
          <w:rFonts w:ascii="Times New Roman" w:eastAsia="Calibri" w:hAnsi="Times New Roman"/>
          <w:sz w:val="28"/>
          <w:szCs w:val="28"/>
          <w:lang w:eastAsia="en-US"/>
        </w:rPr>
        <w:t xml:space="preserve">ри поворотах направо и налево водитель обязан пропускать всех пешеходов; </w:t>
      </w:r>
    </w:p>
    <w:p w:rsidR="00134DDB" w:rsidRPr="0023652A" w:rsidRDefault="0023652A" w:rsidP="001A1D1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 w:rsidR="00134DDB" w:rsidRPr="0023652A">
        <w:rPr>
          <w:rFonts w:ascii="Times New Roman" w:eastAsia="Calibri" w:hAnsi="Times New Roman"/>
          <w:sz w:val="28"/>
          <w:szCs w:val="28"/>
        </w:rPr>
        <w:t>ри заторе на перекрестке водитель ТС не имеет права на него въезжать;</w:t>
      </w:r>
    </w:p>
    <w:p w:rsidR="00134DDB" w:rsidRPr="0023652A" w:rsidRDefault="0023652A" w:rsidP="001A1D1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 w:rsidR="00134DDB" w:rsidRPr="0023652A">
        <w:rPr>
          <w:rFonts w:ascii="Times New Roman" w:eastAsia="Calibri" w:hAnsi="Times New Roman"/>
          <w:sz w:val="28"/>
          <w:szCs w:val="28"/>
        </w:rPr>
        <w:t>ри равных условиях водитель трамвая имеет преимущественное право проезда перекрестка.</w:t>
      </w:r>
    </w:p>
    <w:p w:rsidR="00134DDB" w:rsidRPr="00C47737" w:rsidRDefault="0023652A" w:rsidP="001A1D1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6. </w:t>
      </w:r>
      <w:r w:rsidR="00134DDB" w:rsidRPr="00C47737">
        <w:rPr>
          <w:rFonts w:ascii="Times New Roman" w:eastAsia="Calibri" w:hAnsi="Times New Roman"/>
          <w:sz w:val="28"/>
          <w:szCs w:val="28"/>
        </w:rPr>
        <w:t>Просмотр видеофильма «Пр</w:t>
      </w:r>
      <w:r w:rsidR="00473A41">
        <w:rPr>
          <w:rFonts w:ascii="Times New Roman" w:eastAsia="Calibri" w:hAnsi="Times New Roman"/>
          <w:sz w:val="28"/>
          <w:szCs w:val="28"/>
        </w:rPr>
        <w:t>оезд перекрёстков» (приложение 2</w:t>
      </w:r>
      <w:r w:rsidR="00134DDB" w:rsidRPr="00C47737">
        <w:rPr>
          <w:rFonts w:ascii="Times New Roman" w:eastAsia="Calibri" w:hAnsi="Times New Roman"/>
          <w:sz w:val="28"/>
          <w:szCs w:val="28"/>
        </w:rPr>
        <w:t>).</w:t>
      </w:r>
    </w:p>
    <w:p w:rsidR="00134DDB" w:rsidRPr="00C47737" w:rsidRDefault="0023652A" w:rsidP="001A1D1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="00134DDB" w:rsidRPr="00C47737">
        <w:rPr>
          <w:rFonts w:ascii="Times New Roman" w:eastAsia="Calibri" w:hAnsi="Times New Roman"/>
          <w:sz w:val="28"/>
          <w:szCs w:val="28"/>
        </w:rPr>
        <w:t xml:space="preserve">. Работа с опорными конспектами. </w:t>
      </w:r>
    </w:p>
    <w:p w:rsidR="00134DDB" w:rsidRPr="00C47737" w:rsidRDefault="00134DDB" w:rsidP="001A1D1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47737">
        <w:rPr>
          <w:rFonts w:ascii="Times New Roman" w:eastAsia="Calibri" w:hAnsi="Times New Roman"/>
          <w:sz w:val="28"/>
          <w:szCs w:val="28"/>
        </w:rPr>
        <w:t xml:space="preserve">Теперь заполните опорные конспекты. Отметьте, какие перекрестки являются регулируемыми, уровни регулирования, общие правила проезда перекрестков, сигналы регулировщика и особенности движения по этим </w:t>
      </w:r>
      <w:r w:rsidRPr="00C47737">
        <w:rPr>
          <w:rFonts w:ascii="Times New Roman" w:eastAsia="Calibri" w:hAnsi="Times New Roman"/>
          <w:sz w:val="28"/>
          <w:szCs w:val="28"/>
        </w:rPr>
        <w:lastRenderedPageBreak/>
        <w:t xml:space="preserve">сигналам трамваев и безрельсовых транспортных средств. Обратите внимание на общий алгоритм проезда перекрестков. </w:t>
      </w:r>
    </w:p>
    <w:p w:rsidR="00134DDB" w:rsidRPr="001A1D19" w:rsidRDefault="00C44670" w:rsidP="00134DDB">
      <w:pPr>
        <w:tabs>
          <w:tab w:val="left" w:pos="2080"/>
          <w:tab w:val="center" w:pos="503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A1D19">
        <w:rPr>
          <w:rFonts w:ascii="Times New Roman" w:hAnsi="Times New Roman"/>
          <w:sz w:val="28"/>
          <w:szCs w:val="28"/>
          <w:lang w:val="en-US"/>
        </w:rPr>
        <w:t>V</w:t>
      </w:r>
      <w:r w:rsidR="00134DDB" w:rsidRPr="001A1D19">
        <w:rPr>
          <w:rFonts w:ascii="Times New Roman" w:hAnsi="Times New Roman"/>
          <w:sz w:val="28"/>
          <w:szCs w:val="28"/>
        </w:rPr>
        <w:t>. Этап обобщения и систематизации изученного материала</w:t>
      </w:r>
    </w:p>
    <w:p w:rsidR="00134DDB" w:rsidRPr="00C47737" w:rsidRDefault="00134DDB" w:rsidP="00C44670">
      <w:pPr>
        <w:tabs>
          <w:tab w:val="left" w:pos="2080"/>
          <w:tab w:val="center" w:pos="5037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C47737">
        <w:rPr>
          <w:rFonts w:ascii="Times New Roman" w:hAnsi="Times New Roman"/>
          <w:sz w:val="28"/>
          <w:szCs w:val="28"/>
        </w:rPr>
        <w:t>В качестве закрепл</w:t>
      </w:r>
      <w:r w:rsidR="00C44670">
        <w:rPr>
          <w:rFonts w:ascii="Times New Roman" w:hAnsi="Times New Roman"/>
          <w:sz w:val="28"/>
          <w:szCs w:val="28"/>
        </w:rPr>
        <w:t xml:space="preserve">ения проводится игра-тренинг </w:t>
      </w:r>
      <w:r w:rsidRPr="00C47737">
        <w:rPr>
          <w:rFonts w:ascii="Times New Roman" w:hAnsi="Times New Roman"/>
          <w:sz w:val="28"/>
          <w:szCs w:val="28"/>
        </w:rPr>
        <w:t>(</w:t>
      </w:r>
      <w:r w:rsidR="00473A41">
        <w:rPr>
          <w:rFonts w:ascii="Times New Roman" w:hAnsi="Times New Roman"/>
          <w:sz w:val="28"/>
          <w:szCs w:val="28"/>
        </w:rPr>
        <w:t>приложение 3</w:t>
      </w:r>
      <w:r w:rsidRPr="00C47737">
        <w:rPr>
          <w:rFonts w:ascii="Times New Roman" w:hAnsi="Times New Roman"/>
          <w:sz w:val="28"/>
          <w:szCs w:val="28"/>
        </w:rPr>
        <w:t>)</w:t>
      </w:r>
    </w:p>
    <w:p w:rsidR="00134DDB" w:rsidRPr="001A1D19" w:rsidRDefault="00C44670" w:rsidP="00134D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A1D19">
        <w:rPr>
          <w:rFonts w:ascii="Times New Roman" w:hAnsi="Times New Roman"/>
          <w:sz w:val="28"/>
          <w:szCs w:val="28"/>
          <w:lang w:val="en-US"/>
        </w:rPr>
        <w:t>VI</w:t>
      </w:r>
      <w:proofErr w:type="gramStart"/>
      <w:r w:rsidR="00134DDB" w:rsidRPr="001A1D19">
        <w:rPr>
          <w:rFonts w:ascii="Times New Roman" w:hAnsi="Times New Roman"/>
          <w:sz w:val="28"/>
          <w:szCs w:val="28"/>
        </w:rPr>
        <w:t>.  Подведение</w:t>
      </w:r>
      <w:proofErr w:type="gramEnd"/>
      <w:r w:rsidR="00134DDB" w:rsidRPr="001A1D19">
        <w:rPr>
          <w:rFonts w:ascii="Times New Roman" w:hAnsi="Times New Roman"/>
          <w:sz w:val="28"/>
          <w:szCs w:val="28"/>
        </w:rPr>
        <w:t xml:space="preserve">  итогов  урока</w:t>
      </w:r>
    </w:p>
    <w:p w:rsidR="00134DDB" w:rsidRPr="00C47737" w:rsidRDefault="00C44670" w:rsidP="001A1D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34DDB" w:rsidRPr="00C47737">
        <w:rPr>
          <w:rFonts w:ascii="Times New Roman" w:hAnsi="Times New Roman"/>
          <w:sz w:val="28"/>
          <w:szCs w:val="28"/>
        </w:rPr>
        <w:t>Оценка  д</w:t>
      </w:r>
      <w:r>
        <w:rPr>
          <w:rFonts w:ascii="Times New Roman" w:hAnsi="Times New Roman"/>
          <w:sz w:val="28"/>
          <w:szCs w:val="28"/>
        </w:rPr>
        <w:t>еятельности  учащихся  на уроке:</w:t>
      </w:r>
    </w:p>
    <w:p w:rsidR="00134DDB" w:rsidRPr="00C47737" w:rsidRDefault="001A1D19" w:rsidP="001A1D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4DDB" w:rsidRPr="00C47737">
        <w:rPr>
          <w:rFonts w:ascii="Times New Roman" w:hAnsi="Times New Roman"/>
          <w:sz w:val="28"/>
          <w:szCs w:val="28"/>
        </w:rPr>
        <w:t>отметить общие ошибки при ответах обучающихся.</w:t>
      </w:r>
    </w:p>
    <w:p w:rsidR="00134DDB" w:rsidRPr="00C47737" w:rsidRDefault="001A1D19" w:rsidP="001A1D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4DDB" w:rsidRPr="00C47737">
        <w:rPr>
          <w:rFonts w:ascii="Times New Roman" w:hAnsi="Times New Roman"/>
          <w:sz w:val="28"/>
          <w:szCs w:val="28"/>
        </w:rPr>
        <w:t>отметить активность отдельных учащихся.</w:t>
      </w:r>
    </w:p>
    <w:p w:rsidR="00134DDB" w:rsidRPr="00C47737" w:rsidRDefault="001A1D19" w:rsidP="001A1D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4DDB" w:rsidRPr="00C47737">
        <w:rPr>
          <w:rFonts w:ascii="Times New Roman" w:hAnsi="Times New Roman"/>
          <w:sz w:val="28"/>
          <w:szCs w:val="28"/>
        </w:rPr>
        <w:t>объявить лучших учащихся, выставить оценки.</w:t>
      </w:r>
    </w:p>
    <w:p w:rsidR="00134DDB" w:rsidRPr="00C47737" w:rsidRDefault="00C44670" w:rsidP="001A1D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34DDB" w:rsidRPr="00C47737">
        <w:rPr>
          <w:rFonts w:ascii="Times New Roman" w:hAnsi="Times New Roman"/>
          <w:sz w:val="28"/>
          <w:szCs w:val="28"/>
        </w:rPr>
        <w:t xml:space="preserve"> Рефлексия  хода  и  результатов  урока.</w:t>
      </w:r>
    </w:p>
    <w:p w:rsidR="00134DDB" w:rsidRPr="00C47737" w:rsidRDefault="00134DDB" w:rsidP="001A1D19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C47737">
        <w:rPr>
          <w:rFonts w:ascii="Times New Roman" w:hAnsi="Times New Roman"/>
          <w:sz w:val="28"/>
          <w:szCs w:val="28"/>
        </w:rPr>
        <w:t>- Что нового вы узнали сегодня на уроке?</w:t>
      </w:r>
    </w:p>
    <w:p w:rsidR="00134DDB" w:rsidRPr="00C47737" w:rsidRDefault="00134DDB" w:rsidP="001A1D19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C47737">
        <w:rPr>
          <w:rFonts w:ascii="Times New Roman" w:hAnsi="Times New Roman"/>
          <w:sz w:val="28"/>
          <w:szCs w:val="28"/>
        </w:rPr>
        <w:t>- Понравился вам урок?</w:t>
      </w:r>
    </w:p>
    <w:p w:rsidR="00134DDB" w:rsidRPr="00C47737" w:rsidRDefault="00134DDB" w:rsidP="001A1D19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C47737">
        <w:rPr>
          <w:rFonts w:ascii="Times New Roman" w:hAnsi="Times New Roman"/>
          <w:sz w:val="28"/>
          <w:szCs w:val="28"/>
        </w:rPr>
        <w:t>- Что не понравилось на уроке?</w:t>
      </w:r>
    </w:p>
    <w:p w:rsidR="00134DDB" w:rsidRPr="00C47737" w:rsidRDefault="00C44670" w:rsidP="00134D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50F6E">
        <w:rPr>
          <w:rFonts w:ascii="Times New Roman" w:hAnsi="Times New Roman"/>
          <w:sz w:val="28"/>
          <w:szCs w:val="28"/>
          <w:lang w:val="en-US"/>
        </w:rPr>
        <w:t>VII</w:t>
      </w:r>
      <w:r w:rsidR="00134DDB" w:rsidRPr="00050F6E">
        <w:rPr>
          <w:rFonts w:ascii="Times New Roman" w:hAnsi="Times New Roman"/>
          <w:sz w:val="28"/>
          <w:szCs w:val="28"/>
        </w:rPr>
        <w:t>. Этап информирования о домашнем задании</w:t>
      </w:r>
      <w:r w:rsidR="00134DDB" w:rsidRPr="00C47737">
        <w:rPr>
          <w:rFonts w:ascii="Times New Roman" w:hAnsi="Times New Roman"/>
          <w:sz w:val="28"/>
          <w:szCs w:val="28"/>
        </w:rPr>
        <w:t xml:space="preserve"> (Слайд 42)</w:t>
      </w:r>
    </w:p>
    <w:p w:rsidR="00134DDB" w:rsidRPr="00C47737" w:rsidRDefault="00134DDB" w:rsidP="00C4467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C47737">
        <w:rPr>
          <w:rFonts w:ascii="Times New Roman" w:hAnsi="Times New Roman"/>
          <w:sz w:val="28"/>
          <w:szCs w:val="28"/>
        </w:rPr>
        <w:t>Объяснение цели, содержания и способ</w:t>
      </w:r>
      <w:r w:rsidR="001A1D19">
        <w:rPr>
          <w:rFonts w:ascii="Times New Roman" w:hAnsi="Times New Roman"/>
          <w:sz w:val="28"/>
          <w:szCs w:val="28"/>
        </w:rPr>
        <w:t>ов выполнения домашнего задания.</w:t>
      </w:r>
    </w:p>
    <w:p w:rsidR="00D17B9E" w:rsidRDefault="00D17B9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Pr="007A60DB" w:rsidRDefault="00050F6E" w:rsidP="00D17B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050F6E" w:rsidRPr="00050F6E" w:rsidRDefault="00050F6E" w:rsidP="007827EE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 w:rsidRPr="00050F6E">
        <w:rPr>
          <w:rFonts w:ascii="Times New Roman" w:hAnsi="Times New Roman" w:cs="Times New Roman"/>
          <w:b/>
          <w:sz w:val="30"/>
          <w:szCs w:val="30"/>
        </w:rPr>
        <w:lastRenderedPageBreak/>
        <w:t>3. Заключение</w:t>
      </w:r>
    </w:p>
    <w:p w:rsidR="0092745A" w:rsidRPr="0092745A" w:rsidRDefault="0092745A" w:rsidP="007827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92745A">
        <w:rPr>
          <w:rFonts w:ascii="Times New Roman" w:hAnsi="Times New Roman"/>
          <w:color w:val="000000"/>
          <w:sz w:val="30"/>
          <w:szCs w:val="30"/>
        </w:rPr>
        <w:t>Тема «Правила проезда перекрёстков» одна из наиболее важных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92745A">
        <w:rPr>
          <w:rFonts w:ascii="Times New Roman" w:hAnsi="Times New Roman"/>
          <w:color w:val="000000"/>
          <w:sz w:val="30"/>
          <w:szCs w:val="30"/>
        </w:rPr>
        <w:t>и актуальных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92745A">
        <w:rPr>
          <w:rFonts w:ascii="Times New Roman" w:hAnsi="Times New Roman"/>
          <w:color w:val="000000"/>
          <w:sz w:val="30"/>
          <w:szCs w:val="30"/>
        </w:rPr>
        <w:t>в изучении правил дорожного движения,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92745A">
        <w:rPr>
          <w:rFonts w:ascii="Times New Roman" w:hAnsi="Times New Roman"/>
          <w:color w:val="000000"/>
          <w:sz w:val="30"/>
          <w:szCs w:val="30"/>
        </w:rPr>
        <w:t xml:space="preserve">так как постоянно применяется в жизни и используется при эксплуатации </w:t>
      </w:r>
      <w:r>
        <w:rPr>
          <w:rFonts w:ascii="Times New Roman" w:hAnsi="Times New Roman"/>
          <w:color w:val="000000"/>
          <w:sz w:val="30"/>
          <w:szCs w:val="30"/>
        </w:rPr>
        <w:t>т</w:t>
      </w:r>
      <w:r w:rsidRPr="0092745A">
        <w:rPr>
          <w:rFonts w:ascii="Times New Roman" w:hAnsi="Times New Roman"/>
          <w:color w:val="000000"/>
          <w:sz w:val="30"/>
          <w:szCs w:val="30"/>
        </w:rPr>
        <w:t>ранспортных средств</w:t>
      </w:r>
      <w:r>
        <w:rPr>
          <w:rFonts w:ascii="Times New Roman" w:hAnsi="Times New Roman"/>
          <w:color w:val="000000"/>
          <w:sz w:val="30"/>
          <w:szCs w:val="30"/>
        </w:rPr>
        <w:t>.</w:t>
      </w:r>
    </w:p>
    <w:p w:rsidR="00050F6E" w:rsidRPr="00050F6E" w:rsidRDefault="00050F6E" w:rsidP="00050F6E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050F6E">
        <w:rPr>
          <w:rFonts w:ascii="Times New Roman" w:hAnsi="Times New Roman"/>
          <w:color w:val="000000"/>
          <w:sz w:val="30"/>
          <w:szCs w:val="30"/>
        </w:rPr>
        <w:t xml:space="preserve">Данный урок нацелен на освоение </w:t>
      </w:r>
      <w:proofErr w:type="gramStart"/>
      <w:r w:rsidRPr="00050F6E">
        <w:rPr>
          <w:rFonts w:ascii="Times New Roman" w:hAnsi="Times New Roman"/>
          <w:color w:val="000000"/>
          <w:sz w:val="30"/>
          <w:szCs w:val="30"/>
        </w:rPr>
        <w:t>обучающимися</w:t>
      </w:r>
      <w:proofErr w:type="gramEnd"/>
      <w:r w:rsidRPr="00050F6E">
        <w:rPr>
          <w:rFonts w:ascii="Times New Roman" w:hAnsi="Times New Roman"/>
          <w:color w:val="000000"/>
          <w:sz w:val="30"/>
          <w:szCs w:val="30"/>
        </w:rPr>
        <w:t xml:space="preserve"> знаний о</w:t>
      </w:r>
      <w:r>
        <w:rPr>
          <w:rFonts w:ascii="Times New Roman" w:hAnsi="Times New Roman"/>
          <w:color w:val="000000"/>
          <w:sz w:val="30"/>
          <w:szCs w:val="30"/>
        </w:rPr>
        <w:t xml:space="preserve"> правилах проезда перекрестков</w:t>
      </w:r>
      <w:r w:rsidRPr="00050F6E">
        <w:rPr>
          <w:rFonts w:ascii="Times New Roman" w:hAnsi="Times New Roman"/>
          <w:color w:val="000000"/>
          <w:sz w:val="30"/>
          <w:szCs w:val="30"/>
        </w:rPr>
        <w:t xml:space="preserve">, развивает необходимые навыки и умения, предусмотренные </w:t>
      </w:r>
      <w:r>
        <w:rPr>
          <w:rFonts w:ascii="Times New Roman" w:hAnsi="Times New Roman"/>
          <w:color w:val="000000"/>
          <w:sz w:val="30"/>
          <w:szCs w:val="30"/>
        </w:rPr>
        <w:t xml:space="preserve">учебной </w:t>
      </w:r>
      <w:r w:rsidRPr="00050F6E">
        <w:rPr>
          <w:rFonts w:ascii="Times New Roman" w:hAnsi="Times New Roman"/>
          <w:color w:val="000000"/>
          <w:sz w:val="30"/>
          <w:szCs w:val="30"/>
        </w:rPr>
        <w:t xml:space="preserve">программой; умения рационального подхода при решении комплексных задач и разборе типичных дорожно-транспортных ситуаций; отрабатывает умения применять стратегии выполнения заданий. </w:t>
      </w:r>
      <w:r w:rsidR="0092745A" w:rsidRPr="0092745A">
        <w:rPr>
          <w:rFonts w:ascii="Times New Roman" w:hAnsi="Times New Roman"/>
          <w:color w:val="000000"/>
          <w:sz w:val="30"/>
          <w:szCs w:val="30"/>
        </w:rPr>
        <w:t xml:space="preserve">Применение технических средств помогает с большей пользой использовать </w:t>
      </w:r>
      <w:r w:rsidR="0092745A">
        <w:rPr>
          <w:rFonts w:ascii="Times New Roman" w:hAnsi="Times New Roman"/>
          <w:color w:val="000000"/>
          <w:sz w:val="30"/>
          <w:szCs w:val="30"/>
        </w:rPr>
        <w:t>учебное  время</w:t>
      </w:r>
      <w:r w:rsidR="0092745A" w:rsidRPr="0092745A">
        <w:rPr>
          <w:rFonts w:ascii="Times New Roman" w:hAnsi="Times New Roman"/>
          <w:color w:val="000000"/>
          <w:sz w:val="30"/>
          <w:szCs w:val="30"/>
        </w:rPr>
        <w:t xml:space="preserve">,  максимально  чётко  и  доходчиво  изложить сложный материал и обеспечить быстрое и прочное его усвоение, сократить время на передачу информации и </w:t>
      </w:r>
      <w:proofErr w:type="gramStart"/>
      <w:r w:rsidR="0092745A" w:rsidRPr="0092745A">
        <w:rPr>
          <w:rFonts w:ascii="Times New Roman" w:hAnsi="Times New Roman"/>
          <w:color w:val="000000"/>
          <w:sz w:val="30"/>
          <w:szCs w:val="30"/>
        </w:rPr>
        <w:t>контроль за</w:t>
      </w:r>
      <w:proofErr w:type="gramEnd"/>
      <w:r w:rsidR="0092745A" w:rsidRPr="0092745A">
        <w:rPr>
          <w:rFonts w:ascii="Times New Roman" w:hAnsi="Times New Roman"/>
          <w:color w:val="000000"/>
          <w:sz w:val="30"/>
          <w:szCs w:val="30"/>
        </w:rPr>
        <w:t xml:space="preserve"> её усвоением, увеличив одновременно продолжительность самостоят</w:t>
      </w:r>
      <w:r w:rsidR="0092745A">
        <w:rPr>
          <w:rFonts w:ascii="Times New Roman" w:hAnsi="Times New Roman"/>
          <w:color w:val="000000"/>
          <w:sz w:val="30"/>
          <w:szCs w:val="30"/>
        </w:rPr>
        <w:t>ельной работы учащихся на уроке. Э</w:t>
      </w:r>
      <w:r w:rsidR="0092745A" w:rsidRPr="0092745A">
        <w:rPr>
          <w:rFonts w:ascii="Times New Roman" w:hAnsi="Times New Roman"/>
          <w:color w:val="000000"/>
          <w:sz w:val="30"/>
          <w:szCs w:val="30"/>
        </w:rPr>
        <w:t>то способствует высокому уровню активности учащихся, заинтересованности в учебном процессе, устанавливаются  доброжелательные  отношения  между  преподавателем  и учащимися.</w:t>
      </w:r>
      <w:r w:rsidR="0092745A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92745A" w:rsidRPr="0092745A">
        <w:rPr>
          <w:rFonts w:ascii="Times New Roman" w:hAnsi="Times New Roman"/>
          <w:color w:val="000000"/>
          <w:sz w:val="30"/>
          <w:szCs w:val="30"/>
        </w:rPr>
        <w:t xml:space="preserve">Использование  </w:t>
      </w:r>
      <w:proofErr w:type="spellStart"/>
      <w:r w:rsidR="0092745A" w:rsidRPr="0092745A">
        <w:rPr>
          <w:rFonts w:ascii="Times New Roman" w:hAnsi="Times New Roman"/>
          <w:color w:val="000000"/>
          <w:sz w:val="30"/>
          <w:szCs w:val="30"/>
        </w:rPr>
        <w:t>здоровьесберегающих</w:t>
      </w:r>
      <w:proofErr w:type="spellEnd"/>
      <w:r w:rsidR="0092745A" w:rsidRPr="0092745A">
        <w:rPr>
          <w:rFonts w:ascii="Times New Roman" w:hAnsi="Times New Roman"/>
          <w:color w:val="000000"/>
          <w:sz w:val="30"/>
          <w:szCs w:val="30"/>
        </w:rPr>
        <w:t xml:space="preserve">  технологий  на  уроке  позволило учащимся  легче  и  успешнее  овладеть  необходимыми  знаниями,  преодолеть трудности, достичь целей и решить</w:t>
      </w:r>
      <w:r w:rsidR="0092745A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92745A" w:rsidRPr="0092745A">
        <w:rPr>
          <w:rFonts w:ascii="Times New Roman" w:hAnsi="Times New Roman"/>
          <w:color w:val="000000"/>
          <w:sz w:val="30"/>
          <w:szCs w:val="30"/>
        </w:rPr>
        <w:t>задачи обучения</w:t>
      </w:r>
    </w:p>
    <w:p w:rsidR="00050F6E" w:rsidRPr="00050F6E" w:rsidRDefault="00050F6E" w:rsidP="00050F6E">
      <w:pPr>
        <w:rPr>
          <w:rFonts w:ascii="Times New Roman" w:hAnsi="Times New Roman"/>
          <w:color w:val="000000"/>
          <w:sz w:val="28"/>
          <w:szCs w:val="28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92745A" w:rsidRDefault="0092745A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050F6E" w:rsidRPr="00050F6E" w:rsidRDefault="00050F6E" w:rsidP="007827EE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 w:rsidRPr="00050F6E">
        <w:rPr>
          <w:rFonts w:ascii="Times New Roman" w:hAnsi="Times New Roman" w:cs="Times New Roman"/>
          <w:b/>
          <w:sz w:val="30"/>
          <w:szCs w:val="30"/>
        </w:rPr>
        <w:lastRenderedPageBreak/>
        <w:t>4. Список использованных источников</w:t>
      </w:r>
    </w:p>
    <w:p w:rsidR="00050F6E" w:rsidRPr="00050F6E" w:rsidRDefault="00050F6E" w:rsidP="007827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050F6E">
        <w:rPr>
          <w:rFonts w:ascii="Times New Roman" w:hAnsi="Times New Roman"/>
          <w:sz w:val="30"/>
          <w:szCs w:val="30"/>
        </w:rPr>
        <w:t>Указ Президента Республики Беларусь «О мерах по повышению безопасности дорожного движения» от 28 ноября 2005 года № 551.</w:t>
      </w:r>
    </w:p>
    <w:p w:rsidR="00050F6E" w:rsidRPr="00050F6E" w:rsidRDefault="00050F6E" w:rsidP="007827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050F6E">
        <w:rPr>
          <w:rFonts w:ascii="Times New Roman" w:hAnsi="Times New Roman"/>
          <w:sz w:val="30"/>
          <w:szCs w:val="30"/>
        </w:rPr>
        <w:t xml:space="preserve">Указ Президента Республики Беларусь от 30 декабря 2019 г. </w:t>
      </w:r>
    </w:p>
    <w:p w:rsidR="00050F6E" w:rsidRPr="00050F6E" w:rsidRDefault="00050F6E" w:rsidP="00050F6E">
      <w:pPr>
        <w:spacing w:after="0" w:line="240" w:lineRule="auto"/>
        <w:ind w:left="568"/>
        <w:jc w:val="both"/>
        <w:rPr>
          <w:rFonts w:ascii="Times New Roman" w:hAnsi="Times New Roman"/>
          <w:sz w:val="30"/>
          <w:szCs w:val="30"/>
        </w:rPr>
      </w:pPr>
      <w:r w:rsidRPr="00050F6E">
        <w:rPr>
          <w:rFonts w:ascii="Times New Roman" w:hAnsi="Times New Roman"/>
          <w:sz w:val="30"/>
          <w:szCs w:val="30"/>
        </w:rPr>
        <w:t>№ 492 «Об изменении указов Президента Республики Беларусь».</w:t>
      </w:r>
    </w:p>
    <w:p w:rsidR="00050F6E" w:rsidRPr="00050F6E" w:rsidRDefault="00050F6E" w:rsidP="00050F6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050F6E">
        <w:rPr>
          <w:rFonts w:ascii="Times New Roman" w:hAnsi="Times New Roman"/>
          <w:sz w:val="30"/>
          <w:szCs w:val="30"/>
        </w:rPr>
        <w:t>Закон Республики Беларусь «О дорожном движении» от 5 января 2008 года № 313-З.</w:t>
      </w:r>
    </w:p>
    <w:p w:rsidR="00050F6E" w:rsidRPr="00050F6E" w:rsidRDefault="00050F6E" w:rsidP="00050F6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050F6E">
        <w:rPr>
          <w:rFonts w:ascii="Times New Roman" w:hAnsi="Times New Roman"/>
          <w:sz w:val="30"/>
          <w:szCs w:val="30"/>
        </w:rPr>
        <w:t xml:space="preserve">Правила дорожного движения. </w:t>
      </w:r>
      <w:proofErr w:type="spellStart"/>
      <w:r w:rsidRPr="00050F6E">
        <w:rPr>
          <w:rFonts w:ascii="Times New Roman" w:hAnsi="Times New Roman"/>
          <w:sz w:val="30"/>
          <w:szCs w:val="30"/>
        </w:rPr>
        <w:t>Аверсэв</w:t>
      </w:r>
      <w:proofErr w:type="spellEnd"/>
      <w:r w:rsidRPr="00050F6E">
        <w:rPr>
          <w:rFonts w:ascii="Times New Roman" w:hAnsi="Times New Roman"/>
          <w:sz w:val="30"/>
          <w:szCs w:val="30"/>
        </w:rPr>
        <w:t>, 2020г.</w:t>
      </w:r>
    </w:p>
    <w:p w:rsidR="00050F6E" w:rsidRPr="00050F6E" w:rsidRDefault="00050F6E" w:rsidP="00050F6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050F6E">
        <w:rPr>
          <w:rFonts w:ascii="Times New Roman" w:hAnsi="Times New Roman"/>
          <w:sz w:val="30"/>
          <w:szCs w:val="30"/>
        </w:rPr>
        <w:t xml:space="preserve">Пособие по Правилам дорожного движения. С примерами, задачами и комментариями / В.Ф. </w:t>
      </w:r>
      <w:proofErr w:type="spellStart"/>
      <w:r w:rsidRPr="00050F6E">
        <w:rPr>
          <w:rFonts w:ascii="Times New Roman" w:hAnsi="Times New Roman"/>
          <w:sz w:val="30"/>
          <w:szCs w:val="30"/>
        </w:rPr>
        <w:t>Бершадский</w:t>
      </w:r>
      <w:proofErr w:type="spellEnd"/>
      <w:r w:rsidRPr="00050F6E">
        <w:rPr>
          <w:rFonts w:ascii="Times New Roman" w:hAnsi="Times New Roman"/>
          <w:sz w:val="30"/>
          <w:szCs w:val="30"/>
        </w:rPr>
        <w:t xml:space="preserve">, Н.И. Дудко, В.И. Дудко. – Мн.: </w:t>
      </w:r>
      <w:proofErr w:type="spellStart"/>
      <w:r w:rsidRPr="00050F6E">
        <w:rPr>
          <w:rFonts w:ascii="Times New Roman" w:hAnsi="Times New Roman"/>
          <w:sz w:val="30"/>
          <w:szCs w:val="30"/>
        </w:rPr>
        <w:t>Амалфея</w:t>
      </w:r>
      <w:proofErr w:type="spellEnd"/>
      <w:r w:rsidRPr="00050F6E">
        <w:rPr>
          <w:rFonts w:ascii="Times New Roman" w:hAnsi="Times New Roman"/>
          <w:sz w:val="30"/>
          <w:szCs w:val="30"/>
        </w:rPr>
        <w:t>, 2012г.</w:t>
      </w:r>
    </w:p>
    <w:p w:rsidR="00050F6E" w:rsidRPr="00050F6E" w:rsidRDefault="00050F6E" w:rsidP="00050F6E">
      <w:pPr>
        <w:numPr>
          <w:ilvl w:val="0"/>
          <w:numId w:val="8"/>
        </w:numPr>
        <w:spacing w:after="120" w:line="240" w:lineRule="auto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050F6E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 xml:space="preserve">А.И. Жук, Н.Н. Кошель. Активные методы обучения в системе повышения квалификации педагогов. Мн., </w:t>
      </w:r>
      <w:proofErr w:type="spellStart"/>
      <w:r w:rsidRPr="00050F6E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Аверсэв</w:t>
      </w:r>
      <w:proofErr w:type="spellEnd"/>
      <w:r w:rsidRPr="00050F6E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, 2003.</w:t>
      </w:r>
    </w:p>
    <w:p w:rsidR="00050F6E" w:rsidRPr="00050F6E" w:rsidRDefault="00050F6E" w:rsidP="00050F6E">
      <w:pPr>
        <w:numPr>
          <w:ilvl w:val="0"/>
          <w:numId w:val="8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50F6E">
        <w:rPr>
          <w:rFonts w:ascii="Times New Roman" w:eastAsia="Times New Roman" w:hAnsi="Times New Roman" w:cs="Times New Roman"/>
          <w:sz w:val="30"/>
          <w:szCs w:val="30"/>
          <w:lang w:eastAsia="ru-RU"/>
        </w:rPr>
        <w:t>Сергеева, Т. А. Проектирование учебного занятия : метод</w:t>
      </w:r>
      <w:proofErr w:type="gramStart"/>
      <w:r w:rsidRPr="00050F6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gramEnd"/>
      <w:r w:rsidRPr="00050F6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050F6E">
        <w:rPr>
          <w:rFonts w:ascii="Times New Roman" w:eastAsia="Times New Roman" w:hAnsi="Times New Roman" w:cs="Times New Roman"/>
          <w:sz w:val="30"/>
          <w:szCs w:val="30"/>
          <w:lang w:eastAsia="ru-RU"/>
        </w:rPr>
        <w:t>р</w:t>
      </w:r>
      <w:proofErr w:type="gramEnd"/>
      <w:r w:rsidRPr="00050F6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екомендации / Т. А. Сергеева, Н. </w:t>
      </w:r>
      <w:proofErr w:type="spellStart"/>
      <w:r w:rsidRPr="00050F6E">
        <w:rPr>
          <w:rFonts w:ascii="Times New Roman" w:eastAsia="Times New Roman" w:hAnsi="Times New Roman" w:cs="Times New Roman"/>
          <w:sz w:val="30"/>
          <w:szCs w:val="30"/>
          <w:lang w:eastAsia="ru-RU"/>
        </w:rPr>
        <w:t>М.Уварова</w:t>
      </w:r>
      <w:proofErr w:type="spellEnd"/>
      <w:r w:rsidRPr="00050F6E">
        <w:rPr>
          <w:rFonts w:ascii="Times New Roman" w:eastAsia="Times New Roman" w:hAnsi="Times New Roman" w:cs="Times New Roman"/>
          <w:sz w:val="30"/>
          <w:szCs w:val="30"/>
          <w:lang w:eastAsia="ru-RU"/>
        </w:rPr>
        <w:t>. М., 2000.</w:t>
      </w:r>
    </w:p>
    <w:p w:rsidR="00050F6E" w:rsidRPr="00050F6E" w:rsidRDefault="00050F6E" w:rsidP="00050F6E">
      <w:pPr>
        <w:numPr>
          <w:ilvl w:val="0"/>
          <w:numId w:val="8"/>
        </w:numPr>
        <w:spacing w:after="120" w:line="240" w:lineRule="auto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050F6E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Ильин, М. В. Проектирование содержания профессионального обра</w:t>
      </w:r>
      <w:r w:rsidRPr="00050F6E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softHyphen/>
        <w:t>зо</w:t>
      </w:r>
      <w:r w:rsidRPr="00050F6E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softHyphen/>
        <w:t>вания: теория и практика / М. В. Ильин. Мн., 2003</w:t>
      </w:r>
    </w:p>
    <w:p w:rsidR="00050F6E" w:rsidRPr="00050F6E" w:rsidRDefault="00050F6E" w:rsidP="00050F6E">
      <w:pPr>
        <w:rPr>
          <w:rFonts w:ascii="Times New Roman" w:hAnsi="Times New Roman" w:cs="Times New Roman"/>
          <w:b/>
          <w:sz w:val="30"/>
          <w:szCs w:val="30"/>
        </w:rPr>
      </w:pPr>
    </w:p>
    <w:p w:rsidR="00D17B9E" w:rsidRDefault="00D17B9E" w:rsidP="00D17B9E"/>
    <w:p w:rsidR="00D17B9E" w:rsidRPr="00D17B9E" w:rsidRDefault="00D17B9E" w:rsidP="00D17B9E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sectPr w:rsidR="00D17B9E" w:rsidRPr="00D17B9E" w:rsidSect="00241B8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09F" w:rsidRDefault="0029109F" w:rsidP="00863776">
      <w:pPr>
        <w:spacing w:after="0" w:line="240" w:lineRule="auto"/>
      </w:pPr>
      <w:r>
        <w:separator/>
      </w:r>
    </w:p>
  </w:endnote>
  <w:endnote w:type="continuationSeparator" w:id="0">
    <w:p w:rsidR="0029109F" w:rsidRDefault="0029109F" w:rsidP="0086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09F" w:rsidRDefault="0029109F" w:rsidP="00863776">
      <w:pPr>
        <w:spacing w:after="0" w:line="240" w:lineRule="auto"/>
      </w:pPr>
      <w:r>
        <w:separator/>
      </w:r>
    </w:p>
  </w:footnote>
  <w:footnote w:type="continuationSeparator" w:id="0">
    <w:p w:rsidR="0029109F" w:rsidRDefault="0029109F" w:rsidP="00863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708491"/>
      <w:docPartObj>
        <w:docPartGallery w:val="Page Numbers (Top of Page)"/>
        <w:docPartUnique/>
      </w:docPartObj>
    </w:sdtPr>
    <w:sdtEndPr/>
    <w:sdtContent>
      <w:p w:rsidR="00863776" w:rsidRDefault="008637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0CA">
          <w:rPr>
            <w:noProof/>
          </w:rPr>
          <w:t>5</w:t>
        </w:r>
        <w:r>
          <w:fldChar w:fldCharType="end"/>
        </w:r>
      </w:p>
    </w:sdtContent>
  </w:sdt>
  <w:p w:rsidR="00863776" w:rsidRDefault="008637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2235"/>
    <w:multiLevelType w:val="hybridMultilevel"/>
    <w:tmpl w:val="F754F3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7C36E3"/>
    <w:multiLevelType w:val="hybridMultilevel"/>
    <w:tmpl w:val="EE6A0E56"/>
    <w:lvl w:ilvl="0" w:tplc="8AE6290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</w:lvl>
    <w:lvl w:ilvl="1" w:tplc="04190019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>
    <w:nsid w:val="27EE09D6"/>
    <w:multiLevelType w:val="hybridMultilevel"/>
    <w:tmpl w:val="7794C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C0015"/>
    <w:multiLevelType w:val="hybridMultilevel"/>
    <w:tmpl w:val="AFB8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F47AE"/>
    <w:multiLevelType w:val="hybridMultilevel"/>
    <w:tmpl w:val="23E0935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5E4A7A5A"/>
    <w:multiLevelType w:val="hybridMultilevel"/>
    <w:tmpl w:val="68C82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8665DA"/>
    <w:multiLevelType w:val="hybridMultilevel"/>
    <w:tmpl w:val="5EF6A0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9D67A97"/>
    <w:multiLevelType w:val="hybridMultilevel"/>
    <w:tmpl w:val="8CD2EC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007"/>
    <w:rsid w:val="00037351"/>
    <w:rsid w:val="00050F6E"/>
    <w:rsid w:val="00134DDB"/>
    <w:rsid w:val="001A1D19"/>
    <w:rsid w:val="0023652A"/>
    <w:rsid w:val="00241B86"/>
    <w:rsid w:val="0029109F"/>
    <w:rsid w:val="002C34DD"/>
    <w:rsid w:val="002F443E"/>
    <w:rsid w:val="00461007"/>
    <w:rsid w:val="00473A41"/>
    <w:rsid w:val="004F13C5"/>
    <w:rsid w:val="004F7FBB"/>
    <w:rsid w:val="00567BFF"/>
    <w:rsid w:val="007827EE"/>
    <w:rsid w:val="007C470D"/>
    <w:rsid w:val="007D2FF1"/>
    <w:rsid w:val="00857314"/>
    <w:rsid w:val="00863776"/>
    <w:rsid w:val="0092745A"/>
    <w:rsid w:val="0093135F"/>
    <w:rsid w:val="00B6300A"/>
    <w:rsid w:val="00BB0D89"/>
    <w:rsid w:val="00C44670"/>
    <w:rsid w:val="00C80EAD"/>
    <w:rsid w:val="00CA466A"/>
    <w:rsid w:val="00D17B9E"/>
    <w:rsid w:val="00F83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61007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61007"/>
    <w:rPr>
      <w:rFonts w:ascii="Times New Roman" w:hAnsi="Times New Roman" w:cs="Times New Roman" w:hint="default"/>
      <w:sz w:val="20"/>
      <w:szCs w:val="20"/>
    </w:rPr>
  </w:style>
  <w:style w:type="paragraph" w:styleId="a3">
    <w:name w:val="Normal (Web)"/>
    <w:basedOn w:val="a"/>
    <w:uiPriority w:val="99"/>
    <w:unhideWhenUsed/>
    <w:rsid w:val="00D1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CA466A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No Spacing"/>
    <w:uiPriority w:val="1"/>
    <w:qFormat/>
    <w:rsid w:val="00CA46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34DD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863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776"/>
  </w:style>
  <w:style w:type="paragraph" w:styleId="a8">
    <w:name w:val="footer"/>
    <w:basedOn w:val="a"/>
    <w:link w:val="a9"/>
    <w:uiPriority w:val="99"/>
    <w:unhideWhenUsed/>
    <w:rsid w:val="00863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3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61007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61007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D09D2-D972-41E5-B236-32B713DBB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12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17</cp:revision>
  <dcterms:created xsi:type="dcterms:W3CDTF">2016-06-06T18:46:00Z</dcterms:created>
  <dcterms:modified xsi:type="dcterms:W3CDTF">2021-04-26T12:02:00Z</dcterms:modified>
</cp:coreProperties>
</file>