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2DD7" w:rsidRPr="001A1B14" w:rsidRDefault="001A2DD7" w:rsidP="001A1B14">
      <w:pPr>
        <w:pStyle w:val="a3"/>
        <w:ind w:firstLine="709"/>
        <w:jc w:val="center"/>
        <w:rPr>
          <w:rStyle w:val="FontStyle11"/>
          <w:sz w:val="36"/>
          <w:szCs w:val="36"/>
        </w:rPr>
      </w:pPr>
      <w:proofErr w:type="spellStart"/>
      <w:r w:rsidRPr="001A1B14">
        <w:rPr>
          <w:rStyle w:val="FontStyle11"/>
          <w:sz w:val="36"/>
          <w:szCs w:val="36"/>
        </w:rPr>
        <w:t>Шкловщина</w:t>
      </w:r>
      <w:proofErr w:type="spellEnd"/>
      <w:r w:rsidRPr="001A1B14">
        <w:rPr>
          <w:rStyle w:val="FontStyle11"/>
          <w:sz w:val="36"/>
          <w:szCs w:val="36"/>
        </w:rPr>
        <w:t>: история и современность</w:t>
      </w:r>
    </w:p>
    <w:p w:rsidR="001A2DD7" w:rsidRPr="001A2DD7" w:rsidRDefault="001A2DD7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A2DD7" w:rsidRDefault="001A2DD7" w:rsidP="001A1B14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1A2DD7">
        <w:rPr>
          <w:rStyle w:val="FontStyle11"/>
          <w:sz w:val="28"/>
          <w:szCs w:val="28"/>
        </w:rPr>
        <w:t xml:space="preserve">Шклов </w:t>
      </w:r>
      <w:r w:rsidR="001A1B14">
        <w:rPr>
          <w:rStyle w:val="FontStyle12"/>
          <w:sz w:val="28"/>
          <w:szCs w:val="28"/>
        </w:rPr>
        <w:t>–</w:t>
      </w:r>
      <w:r w:rsidRPr="001A2DD7">
        <w:rPr>
          <w:rStyle w:val="FontStyle12"/>
          <w:sz w:val="28"/>
          <w:szCs w:val="28"/>
        </w:rPr>
        <w:t xml:space="preserve"> старинный белорусский город. </w:t>
      </w:r>
      <w:r w:rsidR="00365150">
        <w:rPr>
          <w:rStyle w:val="FontStyle11"/>
          <w:sz w:val="28"/>
          <w:szCs w:val="28"/>
        </w:rPr>
        <w:t xml:space="preserve">Шкловская земля </w:t>
      </w:r>
      <w:r w:rsidR="00365150">
        <w:rPr>
          <w:rStyle w:val="FontStyle12"/>
          <w:sz w:val="28"/>
          <w:szCs w:val="28"/>
        </w:rPr>
        <w:t>–</w:t>
      </w:r>
      <w:r w:rsidRPr="001A2DD7">
        <w:rPr>
          <w:rStyle w:val="FontStyle12"/>
          <w:sz w:val="28"/>
          <w:szCs w:val="28"/>
        </w:rPr>
        <w:t xml:space="preserve"> древняя земля. Расположилась по обе стороны Днепра. На 2010 год в районе 202 </w:t>
      </w:r>
      <w:proofErr w:type="gramStart"/>
      <w:r w:rsidRPr="001A2DD7">
        <w:rPr>
          <w:rStyle w:val="FontStyle12"/>
          <w:sz w:val="28"/>
          <w:szCs w:val="28"/>
        </w:rPr>
        <w:t>населенных</w:t>
      </w:r>
      <w:proofErr w:type="gramEnd"/>
      <w:r w:rsidRPr="001A2DD7">
        <w:rPr>
          <w:rStyle w:val="FontStyle12"/>
          <w:sz w:val="28"/>
          <w:szCs w:val="28"/>
        </w:rPr>
        <w:t xml:space="preserve"> пункта, 203-й Шклов. Шкловский район расположен в северной части Могилёвской области и является центром Шкловского района. Как а</w:t>
      </w:r>
      <w:r w:rsidRPr="001A2DD7">
        <w:rPr>
          <w:rStyle w:val="FontStyle12"/>
          <w:sz w:val="28"/>
          <w:szCs w:val="28"/>
        </w:rPr>
        <w:t>д</w:t>
      </w:r>
      <w:r w:rsidRPr="001A2DD7">
        <w:rPr>
          <w:rStyle w:val="FontStyle12"/>
          <w:sz w:val="28"/>
          <w:szCs w:val="28"/>
        </w:rPr>
        <w:t>министративная единица образован 17 июля 1924 г. Площадь района 1334 кв.</w:t>
      </w:r>
      <w:r w:rsidR="001A1B14">
        <w:rPr>
          <w:rStyle w:val="FontStyle12"/>
          <w:sz w:val="28"/>
          <w:szCs w:val="28"/>
        </w:rPr>
        <w:t xml:space="preserve"> </w:t>
      </w:r>
      <w:r w:rsidRPr="001A2DD7">
        <w:rPr>
          <w:rStyle w:val="FontStyle12"/>
          <w:sz w:val="28"/>
          <w:szCs w:val="28"/>
        </w:rPr>
        <w:t xml:space="preserve">км. Население в городе 17800 человек, в районе </w:t>
      </w:r>
      <w:r w:rsidR="001A1B14">
        <w:rPr>
          <w:rStyle w:val="FontStyle12"/>
          <w:sz w:val="28"/>
          <w:szCs w:val="28"/>
        </w:rPr>
        <w:t>–</w:t>
      </w:r>
      <w:r w:rsidRPr="001A2DD7">
        <w:rPr>
          <w:rStyle w:val="FontStyle12"/>
          <w:sz w:val="28"/>
          <w:szCs w:val="28"/>
        </w:rPr>
        <w:t xml:space="preserve"> 14200 человек, всего </w:t>
      </w:r>
      <w:r w:rsidR="001A1B14">
        <w:rPr>
          <w:rStyle w:val="FontStyle12"/>
          <w:sz w:val="28"/>
          <w:szCs w:val="28"/>
        </w:rPr>
        <w:t xml:space="preserve">– </w:t>
      </w:r>
      <w:r w:rsidRPr="001A2DD7">
        <w:rPr>
          <w:rStyle w:val="FontStyle12"/>
          <w:sz w:val="28"/>
          <w:szCs w:val="28"/>
        </w:rPr>
        <w:t>32000 человек. По территории района протекает река Днепр, в которую вп</w:t>
      </w:r>
      <w:r w:rsidRPr="001A2DD7">
        <w:rPr>
          <w:rStyle w:val="FontStyle12"/>
          <w:sz w:val="28"/>
          <w:szCs w:val="28"/>
        </w:rPr>
        <w:t>а</w:t>
      </w:r>
      <w:r w:rsidRPr="001A2DD7">
        <w:rPr>
          <w:rStyle w:val="FontStyle12"/>
          <w:sz w:val="28"/>
          <w:szCs w:val="28"/>
        </w:rPr>
        <w:t>дает 31 малая река.</w:t>
      </w:r>
    </w:p>
    <w:p w:rsidR="001C000B" w:rsidRDefault="001C000B" w:rsidP="001A1B14">
      <w:pPr>
        <w:pStyle w:val="a3"/>
        <w:ind w:firstLine="709"/>
        <w:jc w:val="both"/>
        <w:rPr>
          <w:rStyle w:val="FontStyle12"/>
          <w:sz w:val="28"/>
          <w:szCs w:val="28"/>
        </w:rPr>
      </w:pPr>
    </w:p>
    <w:p w:rsidR="001C000B" w:rsidRDefault="001C000B" w:rsidP="001C000B">
      <w:pPr>
        <w:pStyle w:val="a3"/>
        <w:jc w:val="center"/>
        <w:rPr>
          <w:rStyle w:val="FontStyle12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495800" cy="2999598"/>
            <wp:effectExtent l="19050" t="19050" r="19050" b="10795"/>
            <wp:docPr id="1" name="Рисунок 1" descr="http://shklovinfo.by/upload/iblock/14f/14f7215cec9cbf3ce51e021c0cdccd8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hklovinfo.by/upload/iblock/14f/14f7215cec9cbf3ce51e021c0cdccd8f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0024" cy="300241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1C000B" w:rsidRPr="001A2DD7" w:rsidRDefault="001C000B" w:rsidP="001C000B">
      <w:pPr>
        <w:pStyle w:val="a3"/>
        <w:jc w:val="center"/>
        <w:rPr>
          <w:rStyle w:val="FontStyle12"/>
          <w:sz w:val="28"/>
          <w:szCs w:val="28"/>
        </w:rPr>
      </w:pPr>
    </w:p>
    <w:p w:rsidR="001A2DD7" w:rsidRDefault="001A2DD7" w:rsidP="001A1B14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1A2DD7">
        <w:rPr>
          <w:rStyle w:val="FontStyle12"/>
          <w:sz w:val="28"/>
          <w:szCs w:val="28"/>
        </w:rPr>
        <w:t xml:space="preserve">Шкловский район граничит с Горецким, </w:t>
      </w:r>
      <w:proofErr w:type="spellStart"/>
      <w:r w:rsidRPr="001A2DD7">
        <w:rPr>
          <w:rStyle w:val="FontStyle12"/>
          <w:sz w:val="28"/>
          <w:szCs w:val="28"/>
        </w:rPr>
        <w:t>Дрибинским</w:t>
      </w:r>
      <w:proofErr w:type="spellEnd"/>
      <w:r w:rsidRPr="001A2DD7">
        <w:rPr>
          <w:rStyle w:val="FontStyle12"/>
          <w:sz w:val="28"/>
          <w:szCs w:val="28"/>
        </w:rPr>
        <w:t xml:space="preserve">, </w:t>
      </w:r>
      <w:proofErr w:type="spellStart"/>
      <w:r w:rsidRPr="001A2DD7">
        <w:rPr>
          <w:rStyle w:val="FontStyle12"/>
          <w:sz w:val="28"/>
          <w:szCs w:val="28"/>
        </w:rPr>
        <w:t>Белыничским</w:t>
      </w:r>
      <w:proofErr w:type="spellEnd"/>
      <w:r w:rsidRPr="001A2DD7">
        <w:rPr>
          <w:rStyle w:val="FontStyle12"/>
          <w:sz w:val="28"/>
          <w:szCs w:val="28"/>
        </w:rPr>
        <w:t xml:space="preserve">, </w:t>
      </w:r>
      <w:proofErr w:type="spellStart"/>
      <w:r w:rsidRPr="001A2DD7">
        <w:rPr>
          <w:rStyle w:val="FontStyle12"/>
          <w:sz w:val="28"/>
          <w:szCs w:val="28"/>
        </w:rPr>
        <w:t>Круглянским</w:t>
      </w:r>
      <w:proofErr w:type="spellEnd"/>
      <w:r w:rsidRPr="001A2DD7">
        <w:rPr>
          <w:rStyle w:val="FontStyle12"/>
          <w:sz w:val="28"/>
          <w:szCs w:val="28"/>
        </w:rPr>
        <w:t xml:space="preserve"> районами Могилёвской области, </w:t>
      </w:r>
      <w:proofErr w:type="spellStart"/>
      <w:r w:rsidRPr="001A2DD7">
        <w:rPr>
          <w:rStyle w:val="FontStyle12"/>
          <w:sz w:val="28"/>
          <w:szCs w:val="28"/>
        </w:rPr>
        <w:t>Толочинским</w:t>
      </w:r>
      <w:proofErr w:type="spellEnd"/>
      <w:r w:rsidRPr="001A2DD7">
        <w:rPr>
          <w:rStyle w:val="FontStyle12"/>
          <w:sz w:val="28"/>
          <w:szCs w:val="28"/>
        </w:rPr>
        <w:t xml:space="preserve"> и Оршанским районами Витебской области. По району пролег</w:t>
      </w:r>
      <w:r>
        <w:rPr>
          <w:rStyle w:val="FontStyle12"/>
          <w:sz w:val="28"/>
          <w:szCs w:val="28"/>
        </w:rPr>
        <w:t xml:space="preserve">ает железная дорога Орша </w:t>
      </w:r>
      <w:proofErr w:type="gramStart"/>
      <w:r w:rsidR="001A1B14">
        <w:rPr>
          <w:rStyle w:val="FontStyle12"/>
          <w:sz w:val="28"/>
          <w:szCs w:val="28"/>
        </w:rPr>
        <w:t>–</w:t>
      </w:r>
      <w:r>
        <w:rPr>
          <w:rStyle w:val="FontStyle12"/>
          <w:sz w:val="28"/>
          <w:szCs w:val="28"/>
        </w:rPr>
        <w:t>М</w:t>
      </w:r>
      <w:proofErr w:type="gramEnd"/>
      <w:r>
        <w:rPr>
          <w:rStyle w:val="FontStyle12"/>
          <w:sz w:val="28"/>
          <w:szCs w:val="28"/>
        </w:rPr>
        <w:t>огиле</w:t>
      </w:r>
      <w:r w:rsidRPr="001A2DD7">
        <w:rPr>
          <w:rStyle w:val="FontStyle12"/>
          <w:sz w:val="28"/>
          <w:szCs w:val="28"/>
        </w:rPr>
        <w:t xml:space="preserve">в, автомагистрали Витебск </w:t>
      </w:r>
      <w:r w:rsidR="001A1B14">
        <w:rPr>
          <w:rStyle w:val="FontStyle12"/>
          <w:sz w:val="28"/>
          <w:szCs w:val="28"/>
        </w:rPr>
        <w:t>–</w:t>
      </w:r>
      <w:r w:rsidRPr="001A2DD7">
        <w:rPr>
          <w:rStyle w:val="FontStyle12"/>
          <w:sz w:val="28"/>
          <w:szCs w:val="28"/>
        </w:rPr>
        <w:t xml:space="preserve"> Гомель, С-Петербург </w:t>
      </w:r>
      <w:r w:rsidR="001A1B14">
        <w:rPr>
          <w:rStyle w:val="FontStyle12"/>
          <w:sz w:val="28"/>
          <w:szCs w:val="28"/>
        </w:rPr>
        <w:t>–</w:t>
      </w:r>
      <w:r w:rsidRPr="001A2DD7">
        <w:rPr>
          <w:rStyle w:val="FontStyle12"/>
          <w:sz w:val="28"/>
          <w:szCs w:val="28"/>
        </w:rPr>
        <w:t xml:space="preserve"> Одесса.</w:t>
      </w:r>
    </w:p>
    <w:p w:rsidR="001A2DD7" w:rsidRDefault="001A2DD7" w:rsidP="001A1B14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1A2DD7">
        <w:rPr>
          <w:rStyle w:val="FontStyle12"/>
          <w:sz w:val="28"/>
          <w:szCs w:val="28"/>
        </w:rPr>
        <w:t>На протяжении своей многовековой истории Шклов трижды менял своё местопо</w:t>
      </w:r>
      <w:r>
        <w:rPr>
          <w:rStyle w:val="FontStyle12"/>
          <w:sz w:val="28"/>
          <w:szCs w:val="28"/>
        </w:rPr>
        <w:t>ложение. Первоначальное городищ</w:t>
      </w:r>
      <w:r w:rsidRPr="001A2DD7">
        <w:rPr>
          <w:rStyle w:val="FontStyle12"/>
          <w:sz w:val="28"/>
          <w:szCs w:val="28"/>
        </w:rPr>
        <w:t xml:space="preserve">е древнего </w:t>
      </w:r>
      <w:proofErr w:type="spellStart"/>
      <w:r w:rsidRPr="001A2DD7">
        <w:rPr>
          <w:rStyle w:val="FontStyle12"/>
          <w:sz w:val="28"/>
          <w:szCs w:val="28"/>
        </w:rPr>
        <w:t>долетописного</w:t>
      </w:r>
      <w:proofErr w:type="spellEnd"/>
      <w:r w:rsidRPr="001A2DD7">
        <w:rPr>
          <w:rStyle w:val="FontStyle12"/>
          <w:sz w:val="28"/>
          <w:szCs w:val="28"/>
        </w:rPr>
        <w:t xml:space="preserve"> Шклова располагалось у нынешней деревни Старый Шклов в излучине реки </w:t>
      </w:r>
      <w:proofErr w:type="spellStart"/>
      <w:r w:rsidRPr="001A2DD7">
        <w:rPr>
          <w:rStyle w:val="FontStyle12"/>
          <w:sz w:val="28"/>
          <w:szCs w:val="28"/>
        </w:rPr>
        <w:t>Шкловки</w:t>
      </w:r>
      <w:proofErr w:type="spellEnd"/>
      <w:r w:rsidRPr="001A2DD7">
        <w:rPr>
          <w:rStyle w:val="FontStyle12"/>
          <w:sz w:val="28"/>
          <w:szCs w:val="28"/>
        </w:rPr>
        <w:t xml:space="preserve"> (</w:t>
      </w:r>
      <w:proofErr w:type="spellStart"/>
      <w:r w:rsidRPr="001A2DD7">
        <w:rPr>
          <w:rStyle w:val="FontStyle12"/>
          <w:sz w:val="28"/>
          <w:szCs w:val="28"/>
        </w:rPr>
        <w:t>Шкловянки</w:t>
      </w:r>
      <w:proofErr w:type="spellEnd"/>
      <w:r w:rsidRPr="001A2DD7">
        <w:rPr>
          <w:rStyle w:val="FontStyle12"/>
          <w:sz w:val="28"/>
          <w:szCs w:val="28"/>
        </w:rPr>
        <w:t xml:space="preserve">, </w:t>
      </w:r>
      <w:proofErr w:type="spellStart"/>
      <w:r w:rsidRPr="001A2DD7">
        <w:rPr>
          <w:rStyle w:val="FontStyle12"/>
          <w:sz w:val="28"/>
          <w:szCs w:val="28"/>
        </w:rPr>
        <w:t>Язоны</w:t>
      </w:r>
      <w:proofErr w:type="spellEnd"/>
      <w:r w:rsidRPr="001A2DD7">
        <w:rPr>
          <w:rStyle w:val="FontStyle12"/>
          <w:sz w:val="28"/>
          <w:szCs w:val="28"/>
        </w:rPr>
        <w:t xml:space="preserve">, Серебрянки). Поселение с 10 в. поочередно входило в состав Полоцкой, Киевской, Смоленской земель и позднее </w:t>
      </w:r>
      <w:r w:rsidR="001A1B14">
        <w:rPr>
          <w:rStyle w:val="FontStyle12"/>
          <w:sz w:val="28"/>
          <w:szCs w:val="28"/>
        </w:rPr>
        <w:t>–</w:t>
      </w:r>
      <w:r w:rsidRPr="001A2DD7">
        <w:rPr>
          <w:rStyle w:val="FontStyle12"/>
          <w:sz w:val="28"/>
          <w:szCs w:val="28"/>
        </w:rPr>
        <w:t xml:space="preserve"> в В</w:t>
      </w:r>
      <w:r w:rsidRPr="001A2DD7">
        <w:rPr>
          <w:rStyle w:val="FontStyle12"/>
          <w:sz w:val="28"/>
          <w:szCs w:val="28"/>
        </w:rPr>
        <w:t>е</w:t>
      </w:r>
      <w:r w:rsidRPr="001A2DD7">
        <w:rPr>
          <w:rStyle w:val="FontStyle12"/>
          <w:sz w:val="28"/>
          <w:szCs w:val="28"/>
        </w:rPr>
        <w:t>ликое княжество Литовское.</w:t>
      </w:r>
    </w:p>
    <w:p w:rsidR="001A2DD7" w:rsidRDefault="001A2DD7" w:rsidP="001A1B14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1A2DD7">
        <w:rPr>
          <w:rStyle w:val="FontStyle12"/>
          <w:sz w:val="28"/>
          <w:szCs w:val="28"/>
        </w:rPr>
        <w:t xml:space="preserve">Первое письменное упоминание относится к 1518 г. и связано с родом </w:t>
      </w:r>
      <w:proofErr w:type="spellStart"/>
      <w:r w:rsidRPr="001A2DD7">
        <w:rPr>
          <w:rStyle w:val="FontStyle12"/>
          <w:sz w:val="28"/>
          <w:szCs w:val="28"/>
        </w:rPr>
        <w:t>Гаштольдов</w:t>
      </w:r>
      <w:proofErr w:type="spellEnd"/>
      <w:r w:rsidRPr="001A2DD7">
        <w:rPr>
          <w:rStyle w:val="FontStyle12"/>
          <w:sz w:val="28"/>
          <w:szCs w:val="28"/>
        </w:rPr>
        <w:t xml:space="preserve">. Четвёртый сын Семёна Дмитриевича Друцкого, участник битвы на реке </w:t>
      </w:r>
      <w:proofErr w:type="spellStart"/>
      <w:r w:rsidRPr="001A2DD7">
        <w:rPr>
          <w:rStyle w:val="FontStyle12"/>
          <w:sz w:val="28"/>
          <w:szCs w:val="28"/>
        </w:rPr>
        <w:t>Ворскле</w:t>
      </w:r>
      <w:proofErr w:type="spellEnd"/>
      <w:r w:rsidRPr="001A2DD7">
        <w:rPr>
          <w:rStyle w:val="FontStyle12"/>
          <w:sz w:val="28"/>
          <w:szCs w:val="28"/>
        </w:rPr>
        <w:t xml:space="preserve"> (1399 г.) Дмитрий по прозвищу </w:t>
      </w:r>
      <w:proofErr w:type="spellStart"/>
      <w:r w:rsidRPr="001A2DD7">
        <w:rPr>
          <w:rStyle w:val="FontStyle12"/>
          <w:sz w:val="28"/>
          <w:szCs w:val="28"/>
        </w:rPr>
        <w:t>Сякера</w:t>
      </w:r>
      <w:proofErr w:type="spellEnd"/>
      <w:r w:rsidRPr="001A2DD7">
        <w:rPr>
          <w:rStyle w:val="FontStyle12"/>
          <w:sz w:val="28"/>
          <w:szCs w:val="28"/>
        </w:rPr>
        <w:t xml:space="preserve">, имел между Оршей и Друцком имение </w:t>
      </w:r>
      <w:proofErr w:type="spellStart"/>
      <w:r w:rsidRPr="001A2DD7">
        <w:rPr>
          <w:rStyle w:val="FontStyle12"/>
          <w:sz w:val="28"/>
          <w:szCs w:val="28"/>
        </w:rPr>
        <w:t>Зубревичи</w:t>
      </w:r>
      <w:proofErr w:type="spellEnd"/>
      <w:r w:rsidRPr="001A2DD7">
        <w:rPr>
          <w:rStyle w:val="FontStyle12"/>
          <w:sz w:val="28"/>
          <w:szCs w:val="28"/>
        </w:rPr>
        <w:t xml:space="preserve">. Его дочь Марина </w:t>
      </w:r>
      <w:proofErr w:type="spellStart"/>
      <w:r w:rsidRPr="001A2DD7">
        <w:rPr>
          <w:rStyle w:val="FontStyle12"/>
          <w:sz w:val="28"/>
          <w:szCs w:val="28"/>
        </w:rPr>
        <w:t>Гольшанская</w:t>
      </w:r>
      <w:proofErr w:type="spellEnd"/>
      <w:r w:rsidRPr="001A2DD7">
        <w:rPr>
          <w:rStyle w:val="FontStyle12"/>
          <w:sz w:val="28"/>
          <w:szCs w:val="28"/>
        </w:rPr>
        <w:t xml:space="preserve"> - </w:t>
      </w:r>
      <w:proofErr w:type="spellStart"/>
      <w:r w:rsidRPr="001A2DD7">
        <w:rPr>
          <w:rStyle w:val="FontStyle12"/>
          <w:sz w:val="28"/>
          <w:szCs w:val="28"/>
        </w:rPr>
        <w:t>Трабская</w:t>
      </w:r>
      <w:proofErr w:type="spellEnd"/>
      <w:r w:rsidRPr="001A2DD7">
        <w:rPr>
          <w:rStyle w:val="FontStyle12"/>
          <w:sz w:val="28"/>
          <w:szCs w:val="28"/>
        </w:rPr>
        <w:t xml:space="preserve"> з</w:t>
      </w:r>
      <w:r w:rsidRPr="001A2DD7">
        <w:rPr>
          <w:rStyle w:val="FontStyle12"/>
          <w:sz w:val="28"/>
          <w:szCs w:val="28"/>
        </w:rPr>
        <w:t>а</w:t>
      </w:r>
      <w:r w:rsidRPr="001A2DD7">
        <w:rPr>
          <w:rStyle w:val="FontStyle12"/>
          <w:sz w:val="28"/>
          <w:szCs w:val="28"/>
        </w:rPr>
        <w:t xml:space="preserve">вещала его вместе с другими владениями своему внуку </w:t>
      </w:r>
      <w:r w:rsidR="001A1B14">
        <w:rPr>
          <w:rStyle w:val="FontStyle12"/>
          <w:sz w:val="28"/>
          <w:szCs w:val="28"/>
        </w:rPr>
        <w:t>–</w:t>
      </w:r>
      <w:r w:rsidRPr="001A2DD7">
        <w:rPr>
          <w:rStyle w:val="FontStyle12"/>
          <w:sz w:val="28"/>
          <w:szCs w:val="28"/>
        </w:rPr>
        <w:t xml:space="preserve"> воеводе Альбрехту </w:t>
      </w:r>
      <w:proofErr w:type="spellStart"/>
      <w:r w:rsidRPr="001A2DD7">
        <w:rPr>
          <w:rStyle w:val="FontStyle12"/>
          <w:sz w:val="28"/>
          <w:szCs w:val="28"/>
        </w:rPr>
        <w:t>Гаштольду</w:t>
      </w:r>
      <w:proofErr w:type="spellEnd"/>
      <w:r w:rsidRPr="001A2DD7">
        <w:rPr>
          <w:rStyle w:val="FontStyle12"/>
          <w:sz w:val="28"/>
          <w:szCs w:val="28"/>
        </w:rPr>
        <w:t xml:space="preserve">. </w:t>
      </w:r>
      <w:proofErr w:type="spellStart"/>
      <w:r w:rsidRPr="001A2DD7">
        <w:rPr>
          <w:rStyle w:val="FontStyle12"/>
          <w:sz w:val="28"/>
          <w:szCs w:val="28"/>
        </w:rPr>
        <w:t>Гаштольды</w:t>
      </w:r>
      <w:proofErr w:type="spellEnd"/>
      <w:r w:rsidRPr="001A2DD7">
        <w:rPr>
          <w:rStyle w:val="FontStyle12"/>
          <w:sz w:val="28"/>
          <w:szCs w:val="28"/>
        </w:rPr>
        <w:t xml:space="preserve"> </w:t>
      </w:r>
      <w:r w:rsidR="001A1B14">
        <w:rPr>
          <w:rStyle w:val="FontStyle12"/>
          <w:sz w:val="28"/>
          <w:szCs w:val="28"/>
        </w:rPr>
        <w:t>–</w:t>
      </w:r>
      <w:r w:rsidRPr="001A2DD7">
        <w:rPr>
          <w:rStyle w:val="FontStyle12"/>
          <w:sz w:val="28"/>
          <w:szCs w:val="28"/>
        </w:rPr>
        <w:t xml:space="preserve"> крупный магнатский род, представители которого в 14 </w:t>
      </w:r>
      <w:r w:rsidR="001A1B14">
        <w:rPr>
          <w:rStyle w:val="FontStyle12"/>
          <w:sz w:val="28"/>
          <w:szCs w:val="28"/>
        </w:rPr>
        <w:t>–</w:t>
      </w:r>
      <w:r w:rsidRPr="001A2DD7">
        <w:rPr>
          <w:rStyle w:val="FontStyle12"/>
          <w:sz w:val="28"/>
          <w:szCs w:val="28"/>
        </w:rPr>
        <w:t xml:space="preserve"> 16 вв. известны как государственные деятели ВКЛ. </w:t>
      </w:r>
    </w:p>
    <w:p w:rsidR="001A2DD7" w:rsidRPr="001A2DD7" w:rsidRDefault="001A2DD7" w:rsidP="001A1B14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1A2DD7">
        <w:rPr>
          <w:rStyle w:val="FontStyle12"/>
          <w:sz w:val="28"/>
          <w:szCs w:val="28"/>
        </w:rPr>
        <w:lastRenderedPageBreak/>
        <w:t>Затем Шклов упоминается в документах королевского посла Сиги</w:t>
      </w:r>
      <w:r w:rsidRPr="001A2DD7">
        <w:rPr>
          <w:rStyle w:val="FontStyle12"/>
          <w:sz w:val="28"/>
          <w:szCs w:val="28"/>
        </w:rPr>
        <w:t>з</w:t>
      </w:r>
      <w:r w:rsidRPr="001A2DD7">
        <w:rPr>
          <w:rStyle w:val="FontStyle12"/>
          <w:sz w:val="28"/>
          <w:szCs w:val="28"/>
        </w:rPr>
        <w:t xml:space="preserve">мунда </w:t>
      </w:r>
      <w:proofErr w:type="spellStart"/>
      <w:r w:rsidRPr="001A2DD7">
        <w:rPr>
          <w:rStyle w:val="FontStyle12"/>
          <w:sz w:val="28"/>
          <w:szCs w:val="28"/>
        </w:rPr>
        <w:t>Герберштейна</w:t>
      </w:r>
      <w:proofErr w:type="spellEnd"/>
      <w:r w:rsidRPr="001A2DD7">
        <w:rPr>
          <w:rStyle w:val="FontStyle12"/>
          <w:sz w:val="28"/>
          <w:szCs w:val="28"/>
        </w:rPr>
        <w:t xml:space="preserve">, во время его дипломатического путешествия в Москву в 1526 г. </w:t>
      </w:r>
      <w:proofErr w:type="gramStart"/>
      <w:r w:rsidRPr="001A2DD7">
        <w:rPr>
          <w:rStyle w:val="FontStyle12"/>
          <w:sz w:val="28"/>
          <w:szCs w:val="28"/>
        </w:rPr>
        <w:t>Упоминание про Шклов</w:t>
      </w:r>
      <w:proofErr w:type="gramEnd"/>
      <w:r w:rsidRPr="001A2DD7">
        <w:rPr>
          <w:rStyle w:val="FontStyle12"/>
          <w:sz w:val="28"/>
          <w:szCs w:val="28"/>
        </w:rPr>
        <w:t xml:space="preserve"> встречается также в </w:t>
      </w:r>
      <w:proofErr w:type="spellStart"/>
      <w:r w:rsidRPr="001A2DD7">
        <w:rPr>
          <w:rStyle w:val="FontStyle12"/>
          <w:sz w:val="28"/>
          <w:szCs w:val="28"/>
        </w:rPr>
        <w:t>Никоновской</w:t>
      </w:r>
      <w:proofErr w:type="spellEnd"/>
      <w:r w:rsidRPr="001A2DD7">
        <w:rPr>
          <w:rStyle w:val="FontStyle12"/>
          <w:sz w:val="28"/>
          <w:szCs w:val="28"/>
        </w:rPr>
        <w:t xml:space="preserve"> летоп</w:t>
      </w:r>
      <w:r w:rsidRPr="001A2DD7">
        <w:rPr>
          <w:rStyle w:val="FontStyle12"/>
          <w:sz w:val="28"/>
          <w:szCs w:val="28"/>
        </w:rPr>
        <w:t>и</w:t>
      </w:r>
      <w:r w:rsidRPr="001A2DD7">
        <w:rPr>
          <w:rStyle w:val="FontStyle12"/>
          <w:sz w:val="28"/>
          <w:szCs w:val="28"/>
        </w:rPr>
        <w:t>си, когда войска русского воеводы Василия Шуйского сожгли Шклов во вр</w:t>
      </w:r>
      <w:r w:rsidRPr="001A2DD7">
        <w:rPr>
          <w:rStyle w:val="FontStyle12"/>
          <w:sz w:val="28"/>
          <w:szCs w:val="28"/>
        </w:rPr>
        <w:t>е</w:t>
      </w:r>
      <w:r w:rsidRPr="001A2DD7">
        <w:rPr>
          <w:rStyle w:val="FontStyle12"/>
          <w:sz w:val="28"/>
          <w:szCs w:val="28"/>
        </w:rPr>
        <w:t>мя Ливонской войны в 1535 г.</w:t>
      </w:r>
    </w:p>
    <w:p w:rsidR="001A2DD7" w:rsidRDefault="001A2DD7" w:rsidP="001A1B14">
      <w:pPr>
        <w:pStyle w:val="a3"/>
        <w:ind w:firstLine="709"/>
        <w:jc w:val="both"/>
        <w:rPr>
          <w:rStyle w:val="FontStyle12"/>
          <w:sz w:val="28"/>
          <w:szCs w:val="28"/>
        </w:rPr>
      </w:pPr>
      <w:r w:rsidRPr="001A2DD7">
        <w:rPr>
          <w:rStyle w:val="FontStyle12"/>
          <w:sz w:val="28"/>
          <w:szCs w:val="28"/>
        </w:rPr>
        <w:t>В скором времени владельцами Шклова и окрестностей стали магнаты Ходкевичи. Это были образованные люди, которые хорошо разбирались в политической и хозяйственной жизни того времени. Естественно они пон</w:t>
      </w:r>
      <w:r w:rsidRPr="001A2DD7">
        <w:rPr>
          <w:rStyle w:val="FontStyle12"/>
          <w:sz w:val="28"/>
          <w:szCs w:val="28"/>
        </w:rPr>
        <w:t>и</w:t>
      </w:r>
      <w:r w:rsidRPr="001A2DD7">
        <w:rPr>
          <w:rStyle w:val="FontStyle12"/>
          <w:sz w:val="28"/>
          <w:szCs w:val="28"/>
        </w:rPr>
        <w:t xml:space="preserve">мали значение расположения в своих владениях такой важной и выгодной торговой артерии, как Днепр. И они возвели на берегу Днепра в устье реки Серебрянки новое поселение (на месте нынешней д. </w:t>
      </w:r>
      <w:proofErr w:type="spellStart"/>
      <w:r w:rsidRPr="001A2DD7">
        <w:rPr>
          <w:rStyle w:val="FontStyle12"/>
          <w:sz w:val="28"/>
          <w:szCs w:val="28"/>
        </w:rPr>
        <w:t>Рыжковичи</w:t>
      </w:r>
      <w:proofErr w:type="spellEnd"/>
      <w:r w:rsidRPr="001A2DD7">
        <w:rPr>
          <w:rStyle w:val="FontStyle12"/>
          <w:sz w:val="28"/>
          <w:szCs w:val="28"/>
        </w:rPr>
        <w:t>). Находясь в центре густонаселённого региона, на бойком водном торговом пути, Шклов являлся частновладельческим городом, где не было таможни. Это привлекало иностранных и местных торговцев, которые с большой охотой вели здесь свои дела, чем приносили прибыль городу и владельцу имения.</w:t>
      </w:r>
    </w:p>
    <w:p w:rsidR="00440FC7" w:rsidRPr="00440FC7" w:rsidRDefault="001A2DD7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1A2DD7">
        <w:rPr>
          <w:rStyle w:val="FontStyle12"/>
          <w:sz w:val="28"/>
          <w:szCs w:val="28"/>
        </w:rPr>
        <w:t>Экономическому росту Шклова способствовала сильная власть горо</w:t>
      </w:r>
      <w:r w:rsidRPr="001A2DD7">
        <w:rPr>
          <w:rStyle w:val="FontStyle12"/>
          <w:sz w:val="28"/>
          <w:szCs w:val="28"/>
        </w:rPr>
        <w:t>д</w:t>
      </w:r>
      <w:r w:rsidRPr="001A2DD7">
        <w:rPr>
          <w:rStyle w:val="FontStyle12"/>
          <w:sz w:val="28"/>
          <w:szCs w:val="28"/>
        </w:rPr>
        <w:t>ского самоуправления. В 1577 году вместе с Могилевом Шклов получил пр</w:t>
      </w:r>
      <w:r w:rsidRPr="001A2DD7">
        <w:rPr>
          <w:rStyle w:val="FontStyle12"/>
          <w:sz w:val="28"/>
          <w:szCs w:val="28"/>
        </w:rPr>
        <w:t>а</w:t>
      </w:r>
      <w:r w:rsidRPr="001A2DD7">
        <w:rPr>
          <w:rStyle w:val="FontStyle12"/>
          <w:sz w:val="28"/>
          <w:szCs w:val="28"/>
        </w:rPr>
        <w:t>во на</w:t>
      </w:r>
      <w:r w:rsidR="001A1B14">
        <w:rPr>
          <w:rStyle w:val="FontStyle12"/>
          <w:sz w:val="28"/>
          <w:szCs w:val="28"/>
        </w:rPr>
        <w:t xml:space="preserve"> </w:t>
      </w:r>
      <w:r w:rsidR="00440FC7" w:rsidRPr="00440FC7">
        <w:rPr>
          <w:rFonts w:ascii="Times New Roman" w:hAnsi="Times New Roman" w:cs="Times New Roman"/>
          <w:sz w:val="28"/>
          <w:szCs w:val="28"/>
          <w:lang w:eastAsia="ru-RU"/>
        </w:rPr>
        <w:t>самоуправление. К середине 17</w:t>
      </w:r>
      <w:r w:rsidR="001A1B1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440FC7" w:rsidRPr="00440FC7">
        <w:rPr>
          <w:rFonts w:ascii="Times New Roman" w:hAnsi="Times New Roman" w:cs="Times New Roman"/>
          <w:sz w:val="28"/>
          <w:szCs w:val="28"/>
          <w:lang w:eastAsia="ru-RU"/>
        </w:rPr>
        <w:t xml:space="preserve">в. экономика Шклова процветала. Шклов занимал 7 место по размерам и количеству жителей после Вильно, Могилева, </w:t>
      </w:r>
      <w:proofErr w:type="spellStart"/>
      <w:r w:rsidR="00440FC7" w:rsidRPr="00440FC7">
        <w:rPr>
          <w:rFonts w:ascii="Times New Roman" w:hAnsi="Times New Roman" w:cs="Times New Roman"/>
          <w:sz w:val="28"/>
          <w:szCs w:val="28"/>
          <w:lang w:eastAsia="ru-RU"/>
        </w:rPr>
        <w:t>Берестья</w:t>
      </w:r>
      <w:proofErr w:type="spellEnd"/>
      <w:r w:rsidR="00440FC7" w:rsidRPr="00440FC7">
        <w:rPr>
          <w:rFonts w:ascii="Times New Roman" w:hAnsi="Times New Roman" w:cs="Times New Roman"/>
          <w:sz w:val="28"/>
          <w:szCs w:val="28"/>
          <w:lang w:eastAsia="ru-RU"/>
        </w:rPr>
        <w:t>, Слуцка, Минска и Полоцка. Главный доход города с</w:t>
      </w:r>
      <w:r w:rsidR="00440FC7" w:rsidRPr="00440FC7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440FC7" w:rsidRPr="00440FC7">
        <w:rPr>
          <w:rFonts w:ascii="Times New Roman" w:hAnsi="Times New Roman" w:cs="Times New Roman"/>
          <w:sz w:val="28"/>
          <w:szCs w:val="28"/>
          <w:lang w:eastAsia="ru-RU"/>
        </w:rPr>
        <w:t>ставлял так называемый «</w:t>
      </w:r>
      <w:proofErr w:type="spellStart"/>
      <w:r w:rsidR="00440FC7" w:rsidRPr="00440FC7">
        <w:rPr>
          <w:rFonts w:ascii="Times New Roman" w:hAnsi="Times New Roman" w:cs="Times New Roman"/>
          <w:sz w:val="28"/>
          <w:szCs w:val="28"/>
          <w:lang w:eastAsia="ru-RU"/>
        </w:rPr>
        <w:t>провиантовый</w:t>
      </w:r>
      <w:proofErr w:type="spellEnd"/>
      <w:r w:rsidR="00440FC7" w:rsidRPr="00440FC7">
        <w:rPr>
          <w:rFonts w:ascii="Times New Roman" w:hAnsi="Times New Roman" w:cs="Times New Roman"/>
          <w:sz w:val="28"/>
          <w:szCs w:val="28"/>
          <w:lang w:eastAsia="ru-RU"/>
        </w:rPr>
        <w:t>» сбор, т.е. сбор со всех ввозимых и вывозимых товаров по установленной таксе. Сбор этот в 17 в. достигал ми</w:t>
      </w:r>
      <w:r w:rsidR="00440FC7" w:rsidRPr="00440FC7">
        <w:rPr>
          <w:rFonts w:ascii="Times New Roman" w:hAnsi="Times New Roman" w:cs="Times New Roman"/>
          <w:sz w:val="28"/>
          <w:szCs w:val="28"/>
          <w:lang w:eastAsia="ru-RU"/>
        </w:rPr>
        <w:t>л</w:t>
      </w:r>
      <w:r w:rsidR="00440FC7" w:rsidRPr="00440FC7">
        <w:rPr>
          <w:rFonts w:ascii="Times New Roman" w:hAnsi="Times New Roman" w:cs="Times New Roman"/>
          <w:sz w:val="28"/>
          <w:szCs w:val="28"/>
          <w:lang w:eastAsia="ru-RU"/>
        </w:rPr>
        <w:t>лиона рублей при численности в имении 12 тыс. душ крестьян.</w:t>
      </w:r>
    </w:p>
    <w:p w:rsidR="00440FC7" w:rsidRPr="00440FC7" w:rsidRDefault="00440FC7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40FC7">
        <w:rPr>
          <w:rFonts w:ascii="Times New Roman" w:hAnsi="Times New Roman" w:cs="Times New Roman"/>
          <w:sz w:val="28"/>
          <w:szCs w:val="28"/>
          <w:lang w:eastAsia="ru-RU"/>
        </w:rPr>
        <w:t xml:space="preserve">Однако опустошительные войны и пожары второй половины 17 </w:t>
      </w:r>
      <w:r w:rsidR="001A1B14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 xml:space="preserve"> 18 вв. нанесли огромный урон хозяйству Шклова и причинили неисчислимые бедствия его жителям. </w:t>
      </w:r>
      <w:proofErr w:type="gramStart"/>
      <w:r w:rsidRPr="00440FC7">
        <w:rPr>
          <w:rFonts w:ascii="Times New Roman" w:hAnsi="Times New Roman" w:cs="Times New Roman"/>
          <w:sz w:val="28"/>
          <w:szCs w:val="28"/>
          <w:lang w:eastAsia="ru-RU"/>
        </w:rPr>
        <w:t xml:space="preserve">Только за время Северной войны (1700 - 1721 гг.) </w:t>
      </w:r>
      <w:proofErr w:type="spellStart"/>
      <w:r w:rsidRPr="00440FC7">
        <w:rPr>
          <w:rFonts w:ascii="Times New Roman" w:hAnsi="Times New Roman" w:cs="Times New Roman"/>
          <w:sz w:val="28"/>
          <w:szCs w:val="28"/>
          <w:lang w:eastAsia="ru-RU"/>
        </w:rPr>
        <w:t>Шкловское</w:t>
      </w:r>
      <w:proofErr w:type="spellEnd"/>
      <w:r w:rsidRPr="00440FC7">
        <w:rPr>
          <w:rFonts w:ascii="Times New Roman" w:hAnsi="Times New Roman" w:cs="Times New Roman"/>
          <w:sz w:val="28"/>
          <w:szCs w:val="28"/>
          <w:lang w:eastAsia="ru-RU"/>
        </w:rPr>
        <w:t xml:space="preserve"> графство было уничтожено на 90% (</w:t>
      </w:r>
      <w:proofErr w:type="spellStart"/>
      <w:r w:rsidRPr="00440FC7">
        <w:rPr>
          <w:rFonts w:ascii="Times New Roman" w:hAnsi="Times New Roman" w:cs="Times New Roman"/>
          <w:sz w:val="28"/>
          <w:szCs w:val="28"/>
          <w:lang w:eastAsia="ru-RU"/>
        </w:rPr>
        <w:t>Левенгаупт</w:t>
      </w:r>
      <w:proofErr w:type="spellEnd"/>
      <w:r w:rsidRPr="00440FC7">
        <w:rPr>
          <w:rFonts w:ascii="Times New Roman" w:hAnsi="Times New Roman" w:cs="Times New Roman"/>
          <w:sz w:val="28"/>
          <w:szCs w:val="28"/>
          <w:lang w:eastAsia="ru-RU"/>
        </w:rPr>
        <w:t>, разозлённый н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>возможностью переправиться через Днепр, и недовольный контрибуцией, разрушил Шклов). 6 июля 1708 г. во время Северной войны в Шкловском замке прошёл военный совет при участии Александра Меньшикова, и принял решение дать б</w:t>
      </w:r>
      <w:r>
        <w:rPr>
          <w:rFonts w:ascii="Times New Roman" w:hAnsi="Times New Roman" w:cs="Times New Roman"/>
          <w:sz w:val="28"/>
          <w:szCs w:val="28"/>
          <w:lang w:eastAsia="ru-RU"/>
        </w:rPr>
        <w:t>итву шведам на территории Могиле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>вщины (битва при Ле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>с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>ной).</w:t>
      </w:r>
      <w:proofErr w:type="gramEnd"/>
    </w:p>
    <w:p w:rsidR="00440FC7" w:rsidRDefault="00440FC7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40FC7">
        <w:rPr>
          <w:rFonts w:ascii="Times New Roman" w:hAnsi="Times New Roman" w:cs="Times New Roman"/>
          <w:sz w:val="28"/>
          <w:szCs w:val="28"/>
          <w:lang w:eastAsia="ru-RU"/>
        </w:rPr>
        <w:t>Несмотря на трудности, город постепенно восстанавливался и разв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 xml:space="preserve">вался. Чтобы укрепить экономику, торговлю и правовое положение города, 10 апреля 1762 г. королём Речи </w:t>
      </w:r>
      <w:proofErr w:type="spellStart"/>
      <w:r w:rsidRPr="00440FC7">
        <w:rPr>
          <w:rFonts w:ascii="Times New Roman" w:hAnsi="Times New Roman" w:cs="Times New Roman"/>
          <w:sz w:val="28"/>
          <w:szCs w:val="28"/>
          <w:lang w:eastAsia="ru-RU"/>
        </w:rPr>
        <w:t>Посполитой</w:t>
      </w:r>
      <w:proofErr w:type="spellEnd"/>
      <w:r w:rsidRPr="00440FC7">
        <w:rPr>
          <w:rFonts w:ascii="Times New Roman" w:hAnsi="Times New Roman" w:cs="Times New Roman"/>
          <w:sz w:val="28"/>
          <w:szCs w:val="28"/>
          <w:lang w:eastAsia="ru-RU"/>
        </w:rPr>
        <w:t xml:space="preserve"> Августом 3 Шклову было по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>д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 xml:space="preserve">тверждено </w:t>
      </w:r>
      <w:proofErr w:type="spellStart"/>
      <w:r w:rsidRPr="00440FC7">
        <w:rPr>
          <w:rFonts w:ascii="Times New Roman" w:hAnsi="Times New Roman" w:cs="Times New Roman"/>
          <w:sz w:val="28"/>
          <w:szCs w:val="28"/>
          <w:lang w:eastAsia="ru-RU"/>
        </w:rPr>
        <w:t>Магдебургское</w:t>
      </w:r>
      <w:proofErr w:type="spellEnd"/>
      <w:r w:rsidRPr="00440FC7">
        <w:rPr>
          <w:rFonts w:ascii="Times New Roman" w:hAnsi="Times New Roman" w:cs="Times New Roman"/>
          <w:sz w:val="28"/>
          <w:szCs w:val="28"/>
          <w:lang w:eastAsia="ru-RU"/>
        </w:rPr>
        <w:t xml:space="preserve"> право (впервые «место </w:t>
      </w:r>
      <w:proofErr w:type="spellStart"/>
      <w:r w:rsidRPr="00440FC7">
        <w:rPr>
          <w:rFonts w:ascii="Times New Roman" w:hAnsi="Times New Roman" w:cs="Times New Roman"/>
          <w:sz w:val="28"/>
          <w:szCs w:val="28"/>
          <w:lang w:eastAsia="ru-RU"/>
        </w:rPr>
        <w:t>Шкловское</w:t>
      </w:r>
      <w:proofErr w:type="spellEnd"/>
      <w:r w:rsidRPr="00440FC7">
        <w:rPr>
          <w:rFonts w:ascii="Times New Roman" w:hAnsi="Times New Roman" w:cs="Times New Roman"/>
          <w:sz w:val="28"/>
          <w:szCs w:val="28"/>
          <w:lang w:eastAsia="ru-RU"/>
        </w:rPr>
        <w:t>» получило право на самоуправление около 1577 г., когда здесь уже упоминаются дол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>ж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 xml:space="preserve">ностные лица городского магистрата), герб города и печать. </w:t>
      </w:r>
    </w:p>
    <w:p w:rsidR="00440FC7" w:rsidRPr="00440FC7" w:rsidRDefault="00F964CF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38272" behindDoc="1" locked="0" layoutInCell="1" allowOverlap="1" wp14:anchorId="0E8F42F3" wp14:editId="2908204C">
            <wp:simplePos x="0" y="0"/>
            <wp:positionH relativeFrom="column">
              <wp:posOffset>91440</wp:posOffset>
            </wp:positionH>
            <wp:positionV relativeFrom="paragraph">
              <wp:posOffset>54610</wp:posOffset>
            </wp:positionV>
            <wp:extent cx="1062355" cy="1362075"/>
            <wp:effectExtent l="0" t="0" r="4445" b="9525"/>
            <wp:wrapTight wrapText="bothSides">
              <wp:wrapPolygon edited="0">
                <wp:start x="5035" y="0"/>
                <wp:lineTo x="0" y="906"/>
                <wp:lineTo x="0" y="16917"/>
                <wp:lineTo x="5810" y="19334"/>
                <wp:lineTo x="9296" y="21449"/>
                <wp:lineTo x="9683" y="21449"/>
                <wp:lineTo x="11620" y="21449"/>
                <wp:lineTo x="12007" y="21449"/>
                <wp:lineTo x="15493" y="19334"/>
                <wp:lineTo x="21303" y="16917"/>
                <wp:lineTo x="21303" y="906"/>
                <wp:lineTo x="16268" y="0"/>
                <wp:lineTo x="5035" y="0"/>
              </wp:wrapPolygon>
            </wp:wrapTight>
            <wp:docPr id="3" name="Рисунок 3" descr="https://f-gl.ru/images/gerb/Belarus/MogilevskayaObl/GerbShklov176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f-gl.ru/images/gerb/Belarus/MogilevskayaObl/GerbShklov1762.gif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235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0FC7" w:rsidRPr="00440FC7">
        <w:rPr>
          <w:rFonts w:ascii="Times New Roman" w:hAnsi="Times New Roman" w:cs="Times New Roman"/>
          <w:sz w:val="28"/>
          <w:szCs w:val="28"/>
          <w:lang w:eastAsia="ru-RU"/>
        </w:rPr>
        <w:t>Герб изображал «в голубом поле руку, которая держит серебряный безмен». Городская печать Шклова, применя</w:t>
      </w:r>
      <w:r w:rsidR="00440FC7" w:rsidRPr="00440FC7"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440FC7" w:rsidRPr="00440FC7">
        <w:rPr>
          <w:rFonts w:ascii="Times New Roman" w:hAnsi="Times New Roman" w:cs="Times New Roman"/>
          <w:sz w:val="28"/>
          <w:szCs w:val="28"/>
          <w:lang w:eastAsia="ru-RU"/>
        </w:rPr>
        <w:t>шаяся с 1767 г., имела два изображения - вверху герб «Пог</w:t>
      </w:r>
      <w:r w:rsidR="00440FC7" w:rsidRPr="00440FC7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440FC7" w:rsidRPr="00440FC7">
        <w:rPr>
          <w:rFonts w:ascii="Times New Roman" w:hAnsi="Times New Roman" w:cs="Times New Roman"/>
          <w:sz w:val="28"/>
          <w:szCs w:val="28"/>
          <w:lang w:eastAsia="ru-RU"/>
        </w:rPr>
        <w:t>ня», а внизу - ге</w:t>
      </w:r>
      <w:proofErr w:type="gramStart"/>
      <w:r w:rsidR="00440FC7" w:rsidRPr="00440FC7">
        <w:rPr>
          <w:rFonts w:ascii="Times New Roman" w:hAnsi="Times New Roman" w:cs="Times New Roman"/>
          <w:sz w:val="28"/>
          <w:szCs w:val="28"/>
          <w:lang w:eastAsia="ru-RU"/>
        </w:rPr>
        <w:t>рб Шкл</w:t>
      </w:r>
      <w:proofErr w:type="gramEnd"/>
      <w:r w:rsidR="00440FC7" w:rsidRPr="00440FC7">
        <w:rPr>
          <w:rFonts w:ascii="Times New Roman" w:hAnsi="Times New Roman" w:cs="Times New Roman"/>
          <w:sz w:val="28"/>
          <w:szCs w:val="28"/>
          <w:lang w:eastAsia="ru-RU"/>
        </w:rPr>
        <w:t>ова. Эти символы свидетельствуют о том, что Шклов в то время был крупным торговым це</w:t>
      </w:r>
      <w:r w:rsidR="00440FC7" w:rsidRPr="00440FC7">
        <w:rPr>
          <w:rFonts w:ascii="Times New Roman" w:hAnsi="Times New Roman" w:cs="Times New Roman"/>
          <w:sz w:val="28"/>
          <w:szCs w:val="28"/>
          <w:lang w:eastAsia="ru-RU"/>
        </w:rPr>
        <w:t>н</w:t>
      </w:r>
      <w:r w:rsidR="00440FC7" w:rsidRPr="00440FC7">
        <w:rPr>
          <w:rFonts w:ascii="Times New Roman" w:hAnsi="Times New Roman" w:cs="Times New Roman"/>
          <w:sz w:val="28"/>
          <w:szCs w:val="28"/>
          <w:lang w:eastAsia="ru-RU"/>
        </w:rPr>
        <w:t xml:space="preserve">тром. 26 июля 2002 г. герб 1762 г. зарегистрирован в Гербовом </w:t>
      </w:r>
      <w:r w:rsidR="00440FC7" w:rsidRPr="00440FC7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матрикуле РБ и стал официальным символом г. Шклова.</w:t>
      </w:r>
    </w:p>
    <w:p w:rsidR="004D600D" w:rsidRDefault="00440FC7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40FC7">
        <w:rPr>
          <w:rFonts w:ascii="Times New Roman" w:hAnsi="Times New Roman" w:cs="Times New Roman"/>
          <w:sz w:val="28"/>
          <w:szCs w:val="28"/>
          <w:lang w:eastAsia="ru-RU"/>
        </w:rPr>
        <w:t>Очередной страшный пожар 1768г. уничтожил около 300 домов в гор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 xml:space="preserve">де. Новый хозяин Шкловского графства Адам </w:t>
      </w:r>
      <w:proofErr w:type="spellStart"/>
      <w:r w:rsidRPr="00440FC7">
        <w:rPr>
          <w:rFonts w:ascii="Times New Roman" w:hAnsi="Times New Roman" w:cs="Times New Roman"/>
          <w:sz w:val="28"/>
          <w:szCs w:val="28"/>
          <w:lang w:eastAsia="ru-RU"/>
        </w:rPr>
        <w:t>Чарторийский</w:t>
      </w:r>
      <w:proofErr w:type="spellEnd"/>
      <w:r w:rsidRPr="00440FC7">
        <w:rPr>
          <w:rFonts w:ascii="Times New Roman" w:hAnsi="Times New Roman" w:cs="Times New Roman"/>
          <w:sz w:val="28"/>
          <w:szCs w:val="28"/>
          <w:lang w:eastAsia="ru-RU"/>
        </w:rPr>
        <w:t xml:space="preserve"> принял решение отстроить Шклов на новом месте, уже третьем месте. «Новое место» план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 xml:space="preserve">ровалось в 2,5 км севернее старого </w:t>
      </w:r>
      <w:proofErr w:type="spellStart"/>
      <w:r w:rsidRPr="00440FC7">
        <w:rPr>
          <w:rFonts w:ascii="Times New Roman" w:hAnsi="Times New Roman" w:cs="Times New Roman"/>
          <w:sz w:val="28"/>
          <w:szCs w:val="28"/>
          <w:lang w:eastAsia="ru-RU"/>
        </w:rPr>
        <w:t>рыжковичского</w:t>
      </w:r>
      <w:proofErr w:type="spellEnd"/>
      <w:r w:rsidRPr="00440FC7">
        <w:rPr>
          <w:rFonts w:ascii="Times New Roman" w:hAnsi="Times New Roman" w:cs="Times New Roman"/>
          <w:sz w:val="28"/>
          <w:szCs w:val="28"/>
          <w:lang w:eastAsia="ru-RU"/>
        </w:rPr>
        <w:t xml:space="preserve"> Шклова. На ровном ни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>з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>ком месте с живописным пейзажем, окружённым водой, вырубили лес и оч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>стили обширную площадку для строительства. Наиболее значительные г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>родские здания строились из кирпича. По плану прямые улицы своим пер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>сечением создавали замкнутые кварталы. В центре прямоугольной площади размещалась каменная ратуша с торговыми рядами, а вокруг по периметру - здание почты, православная церковь, женский монастырь и еврейская школа. Нынешний центр Шклова находится как раз на том месте. В 1772 г. Шклов в составе других городов присоединён к Российской империи, а через год стал уездным городом. Екатерина 11 на новых территориях практиковала шир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440FC7">
        <w:rPr>
          <w:rFonts w:ascii="Times New Roman" w:hAnsi="Times New Roman" w:cs="Times New Roman"/>
          <w:sz w:val="28"/>
          <w:szCs w:val="28"/>
          <w:lang w:eastAsia="ru-RU"/>
        </w:rPr>
        <w:t>кую раздачу земель русским вельможам, помещикам и, своим фаворитам. В 1773 г. Шклов был подарен Григорию Потёмкину, а через 5 лет - генералу Семёну Зоричу. Последний владел им 22 года и заслужил у Екатерины 11 ласковое прозвище «мой Шкловский помещик...». Для Шклова это время стало настоящей «Эпохой Зорича»,</w:t>
      </w:r>
      <w:r w:rsidR="001A1B1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4D600D" w:rsidRPr="004D600D">
        <w:rPr>
          <w:rFonts w:ascii="Times New Roman" w:hAnsi="Times New Roman" w:cs="Times New Roman"/>
          <w:sz w:val="28"/>
          <w:szCs w:val="28"/>
          <w:lang w:eastAsia="ru-RU"/>
        </w:rPr>
        <w:t>когда город достиг наивысшего в своей истории процветания как культурного, так и экономического.</w:t>
      </w:r>
    </w:p>
    <w:p w:rsidR="00F964CF" w:rsidRDefault="00F964CF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964CF" w:rsidRDefault="00F964CF" w:rsidP="00F964CF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1654012" cy="2495277"/>
            <wp:effectExtent l="0" t="0" r="3810" b="635"/>
            <wp:docPr id="4" name="Рисунок 4" descr="https://radzima.org/images/pamatniki/2775/shklou-park-2775-1442323497_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radzima.org/images/pamatniki/2775/shklou-park-2775-1442323497_b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2645" cy="250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64CF" w:rsidRPr="004D600D" w:rsidRDefault="00F964CF" w:rsidP="00F964CF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D600D" w:rsidRPr="004D600D" w:rsidRDefault="004D600D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D600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Зорич (</w:t>
      </w:r>
      <w:proofErr w:type="spellStart"/>
      <w:r w:rsidRPr="004D600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Неранчич</w:t>
      </w:r>
      <w:proofErr w:type="spellEnd"/>
      <w:r w:rsidRPr="004D600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) Семён Гаврилович </w:t>
      </w:r>
      <w:r w:rsidRPr="004D600D">
        <w:rPr>
          <w:rFonts w:ascii="Times New Roman" w:hAnsi="Times New Roman" w:cs="Times New Roman"/>
          <w:sz w:val="28"/>
          <w:szCs w:val="28"/>
          <w:lang w:eastAsia="ru-RU"/>
        </w:rPr>
        <w:t>родился в 1745 г. Переселился из Сербии со своим дядей Максимом Зоричем, который усыновил племянн</w:t>
      </w:r>
      <w:r w:rsidRPr="004D600D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4D600D">
        <w:rPr>
          <w:rFonts w:ascii="Times New Roman" w:hAnsi="Times New Roman" w:cs="Times New Roman"/>
          <w:sz w:val="28"/>
          <w:szCs w:val="28"/>
          <w:lang w:eastAsia="ru-RU"/>
        </w:rPr>
        <w:t>ка, разрешил ему пользоваться своей фамилией и привилегиями, устроил на военную службу.</w:t>
      </w:r>
    </w:p>
    <w:p w:rsidR="004D600D" w:rsidRPr="004D600D" w:rsidRDefault="004D600D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D600D">
        <w:rPr>
          <w:rFonts w:ascii="Times New Roman" w:hAnsi="Times New Roman" w:cs="Times New Roman"/>
          <w:sz w:val="28"/>
          <w:szCs w:val="28"/>
          <w:lang w:eastAsia="ru-RU"/>
        </w:rPr>
        <w:t>Семён Зорич был отличным наездником, отменно стрелял и владел шпагой. В чине вахмистра гусарского полка участвовал в Семилетней войне (1756 -1763гг.), неоднократно проявлял отвагу, получил несколько ранений, побывал в плену. Был удостоен звания поручика. В 1764 г. воевал в Польше и через три года получил чин ротмистра.</w:t>
      </w:r>
    </w:p>
    <w:p w:rsidR="004D600D" w:rsidRPr="004D600D" w:rsidRDefault="004D600D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D600D"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Особенно геройски проявил себя С. Зорич в русско-турецкой войне (1768 </w:t>
      </w:r>
      <w:r w:rsidR="001A1B14">
        <w:rPr>
          <w:rFonts w:ascii="Times New Roman" w:hAnsi="Times New Roman" w:cs="Times New Roman"/>
          <w:sz w:val="28"/>
          <w:szCs w:val="28"/>
          <w:lang w:eastAsia="ru-RU"/>
        </w:rPr>
        <w:t xml:space="preserve">– </w:t>
      </w:r>
      <w:r w:rsidRPr="004D600D">
        <w:rPr>
          <w:rFonts w:ascii="Times New Roman" w:hAnsi="Times New Roman" w:cs="Times New Roman"/>
          <w:sz w:val="28"/>
          <w:szCs w:val="28"/>
          <w:lang w:eastAsia="ru-RU"/>
        </w:rPr>
        <w:t xml:space="preserve">1774 г.). Во главе отряда 3 июля 1770 г. он, уже трижды раненый, в бою был окружен и захвачен в плен. При размене военнопленными после </w:t>
      </w:r>
      <w:proofErr w:type="spellStart"/>
      <w:r w:rsidRPr="004D600D">
        <w:rPr>
          <w:rFonts w:ascii="Times New Roman" w:hAnsi="Times New Roman" w:cs="Times New Roman"/>
          <w:sz w:val="28"/>
          <w:szCs w:val="28"/>
          <w:lang w:eastAsia="ru-RU"/>
        </w:rPr>
        <w:t>Кючу</w:t>
      </w:r>
      <w:proofErr w:type="gramStart"/>
      <w:r w:rsidRPr="004D600D">
        <w:rPr>
          <w:rFonts w:ascii="Times New Roman" w:hAnsi="Times New Roman" w:cs="Times New Roman"/>
          <w:sz w:val="28"/>
          <w:szCs w:val="28"/>
          <w:lang w:eastAsia="ru-RU"/>
        </w:rPr>
        <w:t>к</w:t>
      </w:r>
      <w:proofErr w:type="spellEnd"/>
      <w:r w:rsidRPr="004D600D">
        <w:rPr>
          <w:rFonts w:ascii="Times New Roman" w:hAnsi="Times New Roman" w:cs="Times New Roman"/>
          <w:sz w:val="28"/>
          <w:szCs w:val="28"/>
          <w:lang w:eastAsia="ru-RU"/>
        </w:rPr>
        <w:t>-</w:t>
      </w:r>
      <w:proofErr w:type="gramEnd"/>
      <w:r w:rsidR="001A1B1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4D600D">
        <w:rPr>
          <w:rFonts w:ascii="Times New Roman" w:hAnsi="Times New Roman" w:cs="Times New Roman"/>
          <w:sz w:val="28"/>
          <w:szCs w:val="28"/>
          <w:lang w:eastAsia="ru-RU"/>
        </w:rPr>
        <w:t>Кайнаджирского</w:t>
      </w:r>
      <w:proofErr w:type="spellEnd"/>
      <w:r w:rsidRPr="004D600D">
        <w:rPr>
          <w:rFonts w:ascii="Times New Roman" w:hAnsi="Times New Roman" w:cs="Times New Roman"/>
          <w:sz w:val="28"/>
          <w:szCs w:val="28"/>
          <w:lang w:eastAsia="ru-RU"/>
        </w:rPr>
        <w:t xml:space="preserve"> мира, в 1775 г., возвратился в Россию. За доблесть, проявленную в войне с турками, был отмечен орденом Святого Георгия </w:t>
      </w:r>
      <w:r w:rsidR="005F351A">
        <w:rPr>
          <w:rFonts w:ascii="Times New Roman" w:hAnsi="Times New Roman" w:cs="Times New Roman"/>
          <w:sz w:val="28"/>
          <w:szCs w:val="28"/>
          <w:lang w:val="en-US" w:eastAsia="ru-RU"/>
        </w:rPr>
        <w:t>IV</w:t>
      </w:r>
      <w:r w:rsidRPr="004D600D">
        <w:rPr>
          <w:rFonts w:ascii="Times New Roman" w:hAnsi="Times New Roman" w:cs="Times New Roman"/>
          <w:sz w:val="28"/>
          <w:szCs w:val="28"/>
          <w:lang w:eastAsia="ru-RU"/>
        </w:rPr>
        <w:t xml:space="preserve"> степени. 30-летним красавцем с репутацией героя появился Семён Гаврил</w:t>
      </w:r>
      <w:r w:rsidRPr="004D600D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4D600D">
        <w:rPr>
          <w:rFonts w:ascii="Times New Roman" w:hAnsi="Times New Roman" w:cs="Times New Roman"/>
          <w:sz w:val="28"/>
          <w:szCs w:val="28"/>
          <w:lang w:eastAsia="ru-RU"/>
        </w:rPr>
        <w:t>вич при дворе российской императрицы.</w:t>
      </w:r>
    </w:p>
    <w:p w:rsidR="00F964CF" w:rsidRDefault="004D600D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D600D">
        <w:rPr>
          <w:rFonts w:ascii="Times New Roman" w:hAnsi="Times New Roman" w:cs="Times New Roman"/>
          <w:sz w:val="28"/>
          <w:szCs w:val="28"/>
          <w:lang w:eastAsia="ru-RU"/>
        </w:rPr>
        <w:t xml:space="preserve">Интересен случай, когда С. Зорич, будучи майором, минуя два звания, стал генералом. Его сослуживец майор </w:t>
      </w:r>
      <w:proofErr w:type="spellStart"/>
      <w:r w:rsidRPr="004D600D">
        <w:rPr>
          <w:rFonts w:ascii="Times New Roman" w:hAnsi="Times New Roman" w:cs="Times New Roman"/>
          <w:sz w:val="28"/>
          <w:szCs w:val="28"/>
          <w:lang w:eastAsia="ru-RU"/>
        </w:rPr>
        <w:t>Щегловский</w:t>
      </w:r>
      <w:proofErr w:type="spellEnd"/>
      <w:r w:rsidRPr="004D600D">
        <w:rPr>
          <w:rFonts w:ascii="Times New Roman" w:hAnsi="Times New Roman" w:cs="Times New Roman"/>
          <w:sz w:val="28"/>
          <w:szCs w:val="28"/>
          <w:lang w:eastAsia="ru-RU"/>
        </w:rPr>
        <w:t xml:space="preserve"> в 1840-х г. вспоминал: «...храбрый майор Зорич был окружён турками и мужественно защищался, но когда, наконец, увидел необходимость сдаться, то закричал: «Я капитан-паша!» Это слово спасло ему жизнь. Звание капитан-паша у турок значило тогда полный генерал, и его отвели к султану в Константинополь. Здесь его отважный вид, осанка, рассказы </w:t>
      </w:r>
      <w:r w:rsidR="00F964CF">
        <w:rPr>
          <w:rFonts w:ascii="Times New Roman" w:hAnsi="Times New Roman" w:cs="Times New Roman"/>
          <w:sz w:val="28"/>
          <w:szCs w:val="28"/>
          <w:lang w:eastAsia="ru-RU"/>
        </w:rPr>
        <w:t>─</w:t>
      </w:r>
      <w:r w:rsidRPr="004D600D">
        <w:rPr>
          <w:rFonts w:ascii="Times New Roman" w:hAnsi="Times New Roman" w:cs="Times New Roman"/>
          <w:sz w:val="28"/>
          <w:szCs w:val="28"/>
          <w:lang w:eastAsia="ru-RU"/>
        </w:rPr>
        <w:t xml:space="preserve"> всё побуждало султана отличить его и д</w:t>
      </w:r>
      <w:r w:rsidRPr="004D600D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Pr="004D600D">
        <w:rPr>
          <w:rFonts w:ascii="Times New Roman" w:hAnsi="Times New Roman" w:cs="Times New Roman"/>
          <w:sz w:val="28"/>
          <w:szCs w:val="28"/>
          <w:lang w:eastAsia="ru-RU"/>
        </w:rPr>
        <w:t>же предложить ему перейти в турецкую службу, впрочем, с тем, чтобы он переменил веру. Но ни угрозы, ни пышные об</w:t>
      </w:r>
      <w:r w:rsidR="00F964CF">
        <w:rPr>
          <w:rFonts w:ascii="Times New Roman" w:hAnsi="Times New Roman" w:cs="Times New Roman"/>
          <w:sz w:val="28"/>
          <w:szCs w:val="28"/>
          <w:lang w:eastAsia="ru-RU"/>
        </w:rPr>
        <w:t>ещания не могли поколебать Зорич</w:t>
      </w:r>
      <w:r w:rsidRPr="004D600D">
        <w:rPr>
          <w:rFonts w:ascii="Times New Roman" w:hAnsi="Times New Roman" w:cs="Times New Roman"/>
          <w:sz w:val="28"/>
          <w:szCs w:val="28"/>
          <w:lang w:eastAsia="ru-RU"/>
        </w:rPr>
        <w:t>а. И когда политические обстоятельства переменились, султан, желая склонить императрицу к миру, согласился на размен пленных и в письме св</w:t>
      </w:r>
      <w:r w:rsidRPr="004D600D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4D600D">
        <w:rPr>
          <w:rFonts w:ascii="Times New Roman" w:hAnsi="Times New Roman" w:cs="Times New Roman"/>
          <w:sz w:val="28"/>
          <w:szCs w:val="28"/>
          <w:lang w:eastAsia="ru-RU"/>
        </w:rPr>
        <w:t>ём поздравлял императрицу, что она имеет такого храброго генерала, как З</w:t>
      </w:r>
      <w:r w:rsidRPr="004D600D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4D600D">
        <w:rPr>
          <w:rFonts w:ascii="Times New Roman" w:hAnsi="Times New Roman" w:cs="Times New Roman"/>
          <w:sz w:val="28"/>
          <w:szCs w:val="28"/>
          <w:lang w:eastAsia="ru-RU"/>
        </w:rPr>
        <w:t xml:space="preserve">рич. Возвращённый в Петербург Зорич был представлен императрице. </w:t>
      </w:r>
    </w:p>
    <w:p w:rsidR="00F964CF" w:rsidRDefault="00F964CF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─</w:t>
      </w:r>
      <w:r w:rsidR="004D600D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4D600D" w:rsidRPr="004D600D">
        <w:rPr>
          <w:rFonts w:ascii="Times New Roman" w:hAnsi="Times New Roman" w:cs="Times New Roman"/>
          <w:sz w:val="28"/>
          <w:szCs w:val="28"/>
          <w:lang w:eastAsia="ru-RU"/>
        </w:rPr>
        <w:t xml:space="preserve">Вы майор Зорич? - спросила Екатерина. </w:t>
      </w:r>
    </w:p>
    <w:p w:rsidR="00F964CF" w:rsidRDefault="00F964CF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─ </w:t>
      </w:r>
      <w:r w:rsidR="004D600D" w:rsidRPr="004D600D">
        <w:rPr>
          <w:rFonts w:ascii="Times New Roman" w:hAnsi="Times New Roman" w:cs="Times New Roman"/>
          <w:sz w:val="28"/>
          <w:szCs w:val="28"/>
          <w:lang w:eastAsia="ru-RU"/>
        </w:rPr>
        <w:t xml:space="preserve">Я, - ответил Зорич. </w:t>
      </w:r>
    </w:p>
    <w:p w:rsidR="00F964CF" w:rsidRDefault="00F964CF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─ </w:t>
      </w:r>
      <w:r w:rsidR="004D600D" w:rsidRPr="004D600D">
        <w:rPr>
          <w:rFonts w:ascii="Times New Roman" w:hAnsi="Times New Roman" w:cs="Times New Roman"/>
          <w:sz w:val="28"/>
          <w:szCs w:val="28"/>
          <w:lang w:eastAsia="ru-RU"/>
        </w:rPr>
        <w:t>С чего же, - продолжала императрица, - вы назвались русским кап</w:t>
      </w:r>
      <w:r w:rsidR="004D600D" w:rsidRPr="004D600D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4D600D" w:rsidRPr="004D600D">
        <w:rPr>
          <w:rFonts w:ascii="Times New Roman" w:hAnsi="Times New Roman" w:cs="Times New Roman"/>
          <w:sz w:val="28"/>
          <w:szCs w:val="28"/>
          <w:lang w:eastAsia="ru-RU"/>
        </w:rPr>
        <w:t xml:space="preserve">тан-паша, ведь это полный генерал? </w:t>
      </w:r>
    </w:p>
    <w:p w:rsidR="00F964CF" w:rsidRDefault="00F964CF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─ </w:t>
      </w:r>
      <w:proofErr w:type="gramStart"/>
      <w:r w:rsidR="004D600D" w:rsidRPr="004D600D">
        <w:rPr>
          <w:rFonts w:ascii="Times New Roman" w:hAnsi="Times New Roman" w:cs="Times New Roman"/>
          <w:sz w:val="28"/>
          <w:szCs w:val="28"/>
          <w:lang w:eastAsia="ru-RU"/>
        </w:rPr>
        <w:t>Виноват</w:t>
      </w:r>
      <w:proofErr w:type="gramEnd"/>
      <w:r w:rsidR="004D600D" w:rsidRPr="004D600D">
        <w:rPr>
          <w:rFonts w:ascii="Times New Roman" w:hAnsi="Times New Roman" w:cs="Times New Roman"/>
          <w:sz w:val="28"/>
          <w:szCs w:val="28"/>
          <w:lang w:eastAsia="ru-RU"/>
        </w:rPr>
        <w:t xml:space="preserve">, ваше величество, для спасения жизни своей и чтобы ещё иметь счастье служить вашему величеству. </w:t>
      </w:r>
    </w:p>
    <w:p w:rsidR="00F964CF" w:rsidRDefault="00F964CF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 xml:space="preserve">─ </w:t>
      </w:r>
      <w:r w:rsidR="004D600D" w:rsidRPr="004D600D">
        <w:rPr>
          <w:rFonts w:ascii="Times New Roman" w:hAnsi="Times New Roman" w:cs="Times New Roman"/>
          <w:sz w:val="28"/>
          <w:szCs w:val="28"/>
          <w:lang w:eastAsia="ru-RU"/>
        </w:rPr>
        <w:t>Будьте же генералом, - продолжила императрица,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4D600D" w:rsidRPr="004D600D">
        <w:rPr>
          <w:rFonts w:ascii="Times New Roman" w:hAnsi="Times New Roman" w:cs="Times New Roman"/>
          <w:sz w:val="28"/>
          <w:szCs w:val="28"/>
          <w:lang w:eastAsia="ru-RU"/>
        </w:rPr>
        <w:t xml:space="preserve">- турецкий султан хвалит вас, и я не сниму с вас чина, который вы себе дали и заслужили. И майор был сделан генералом». </w:t>
      </w:r>
    </w:p>
    <w:p w:rsidR="004D600D" w:rsidRPr="004D600D" w:rsidRDefault="004D600D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D600D">
        <w:rPr>
          <w:rFonts w:ascii="Times New Roman" w:hAnsi="Times New Roman" w:cs="Times New Roman"/>
          <w:sz w:val="28"/>
          <w:szCs w:val="28"/>
          <w:lang w:eastAsia="ru-RU"/>
        </w:rPr>
        <w:t>Около года Зорич был фаворитом Екатерины 2 и в 1778 г. уехал из П</w:t>
      </w:r>
      <w:r w:rsidRPr="004D600D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Pr="004D600D">
        <w:rPr>
          <w:rFonts w:ascii="Times New Roman" w:hAnsi="Times New Roman" w:cs="Times New Roman"/>
          <w:sz w:val="28"/>
          <w:szCs w:val="28"/>
          <w:lang w:eastAsia="ru-RU"/>
        </w:rPr>
        <w:t>тербурга в пожалованное ему имение Шклов.</w:t>
      </w:r>
      <w:r w:rsidR="00F964CF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4D600D">
        <w:rPr>
          <w:rFonts w:ascii="Times New Roman" w:hAnsi="Times New Roman" w:cs="Times New Roman"/>
          <w:sz w:val="28"/>
          <w:szCs w:val="28"/>
          <w:lang w:eastAsia="ru-RU"/>
        </w:rPr>
        <w:t>Через два года после переезда С. Зорина в Шклов сюда наведалась императри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ца Екатерина </w:t>
      </w:r>
      <w:r w:rsidR="00F964CF">
        <w:rPr>
          <w:rFonts w:ascii="Times New Roman" w:hAnsi="Times New Roman" w:cs="Times New Roman"/>
          <w:sz w:val="28"/>
          <w:szCs w:val="28"/>
          <w:lang w:val="be-BY" w:eastAsia="ru-RU"/>
        </w:rPr>
        <w:t>ІІ</w:t>
      </w:r>
      <w:r>
        <w:rPr>
          <w:rFonts w:ascii="Times New Roman" w:hAnsi="Times New Roman" w:cs="Times New Roman"/>
          <w:sz w:val="28"/>
          <w:szCs w:val="28"/>
          <w:lang w:eastAsia="ru-RU"/>
        </w:rPr>
        <w:t>. По пути в Могиле</w:t>
      </w:r>
      <w:r w:rsidRPr="004D600D">
        <w:rPr>
          <w:rFonts w:ascii="Times New Roman" w:hAnsi="Times New Roman" w:cs="Times New Roman"/>
          <w:sz w:val="28"/>
          <w:szCs w:val="28"/>
          <w:lang w:eastAsia="ru-RU"/>
        </w:rPr>
        <w:t>в 23 мая 1780 г. в Шклове был назначен ночлег императрицы.</w:t>
      </w:r>
    </w:p>
    <w:p w:rsidR="004356AE" w:rsidRPr="004356AE" w:rsidRDefault="004D600D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D600D">
        <w:rPr>
          <w:rFonts w:ascii="Times New Roman" w:hAnsi="Times New Roman" w:cs="Times New Roman"/>
          <w:sz w:val="28"/>
          <w:szCs w:val="28"/>
          <w:lang w:eastAsia="ru-RU"/>
        </w:rPr>
        <w:t>Зорич, встретив императрицу у построенных триумфальных ворот, обогнал поезд государыни и приветствовал её у лестницы своего роскошного замка-дворца, на постройку которого к тому времени было потрачено 4000</w:t>
      </w:r>
      <w:r w:rsidR="001A1B1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4356AE" w:rsidRPr="004356AE">
        <w:rPr>
          <w:rFonts w:ascii="Times New Roman" w:hAnsi="Times New Roman" w:cs="Times New Roman"/>
          <w:sz w:val="28"/>
          <w:szCs w:val="28"/>
          <w:lang w:eastAsia="ru-RU"/>
        </w:rPr>
        <w:t>червонцев, выписал из Саксонии фарфоровый сервиз, стоивший более 60 тыс. руб. Для фейерверка Зорич заготовил «...в Шкловском саду павильон из 50000 ракет».</w:t>
      </w:r>
    </w:p>
    <w:p w:rsidR="004356AE" w:rsidRPr="004356AE" w:rsidRDefault="004356AE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356AE">
        <w:rPr>
          <w:rFonts w:ascii="Times New Roman" w:hAnsi="Times New Roman" w:cs="Times New Roman"/>
          <w:sz w:val="28"/>
          <w:szCs w:val="28"/>
          <w:lang w:eastAsia="ru-RU"/>
        </w:rPr>
        <w:t>Вечером того же дня императрица «изволила забавляться в карты и смотреть немецкую комическую оперу, представленную в домашнем театре Шкловского помещика, после которой начался бал, а потом для свиты гос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у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дарыни дан был великолепный ужин.</w:t>
      </w:r>
    </w:p>
    <w:p w:rsidR="004356AE" w:rsidRPr="004356AE" w:rsidRDefault="004356AE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356AE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Дом помещичий и всё местечко были иллюминированы. Для простого народа были поставлены качели и другие забавы и, сверх того, хлебы и питья разные».</w:t>
      </w:r>
    </w:p>
    <w:p w:rsidR="004356AE" w:rsidRPr="004356AE" w:rsidRDefault="004356AE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356AE">
        <w:rPr>
          <w:rFonts w:ascii="Times New Roman" w:hAnsi="Times New Roman" w:cs="Times New Roman"/>
          <w:sz w:val="28"/>
          <w:szCs w:val="28"/>
          <w:lang w:eastAsia="ru-RU"/>
        </w:rPr>
        <w:t xml:space="preserve">Вторично Екатерина </w:t>
      </w:r>
      <w:r w:rsidR="00F964CF">
        <w:rPr>
          <w:rFonts w:ascii="Times New Roman" w:hAnsi="Times New Roman" w:cs="Times New Roman"/>
          <w:sz w:val="28"/>
          <w:szCs w:val="28"/>
          <w:lang w:val="be-BY" w:eastAsia="ru-RU"/>
        </w:rPr>
        <w:t>ІІ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 xml:space="preserve"> посетила Шклов и заночевал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а здесь с 30 на 31 мая 1780 г.  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Произошл</w:t>
      </w:r>
      <w:r>
        <w:rPr>
          <w:rFonts w:ascii="Times New Roman" w:hAnsi="Times New Roman" w:cs="Times New Roman"/>
          <w:sz w:val="28"/>
          <w:szCs w:val="28"/>
          <w:lang w:eastAsia="ru-RU"/>
        </w:rPr>
        <w:t>о это на обратном пути из Могиле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ва, где в течение н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дели проходила её знаменательная встреча с австрийским императором Иосифом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F964CF">
        <w:rPr>
          <w:rFonts w:ascii="Times New Roman" w:hAnsi="Times New Roman" w:cs="Times New Roman"/>
          <w:sz w:val="28"/>
          <w:szCs w:val="28"/>
          <w:lang w:val="be-BY" w:eastAsia="ru-RU"/>
        </w:rPr>
        <w:t>ІІ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.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ab/>
      </w:r>
    </w:p>
    <w:p w:rsidR="004356AE" w:rsidRPr="004356AE" w:rsidRDefault="004356AE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356AE">
        <w:rPr>
          <w:rFonts w:ascii="Times New Roman" w:hAnsi="Times New Roman" w:cs="Times New Roman"/>
          <w:sz w:val="28"/>
          <w:szCs w:val="28"/>
          <w:lang w:eastAsia="ru-RU"/>
        </w:rPr>
        <w:t>Находясь в Шклове, С. Зорич прославил и город, и себя тем, что создал здесь</w:t>
      </w:r>
      <w:r w:rsidR="001A1B1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театр, кадетский корпус и ряд крупных крепостных мануфактур.</w:t>
      </w:r>
    </w:p>
    <w:p w:rsidR="004356AE" w:rsidRPr="004356AE" w:rsidRDefault="004356AE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356AE">
        <w:rPr>
          <w:rFonts w:ascii="Times New Roman" w:hAnsi="Times New Roman" w:cs="Times New Roman"/>
          <w:sz w:val="28"/>
          <w:szCs w:val="28"/>
          <w:lang w:eastAsia="ru-RU"/>
        </w:rPr>
        <w:t>Театр в Шклове вскоре превратился в крупнейший профессиональный центр</w:t>
      </w:r>
      <w:r w:rsidR="001A1B1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музыкальной и культурной жизни, который объединял в себе оперн</w:t>
      </w:r>
      <w:proofErr w:type="gramStart"/>
      <w:r w:rsidRPr="004356AE">
        <w:rPr>
          <w:rFonts w:ascii="Times New Roman" w:hAnsi="Times New Roman" w:cs="Times New Roman"/>
          <w:sz w:val="28"/>
          <w:szCs w:val="28"/>
          <w:lang w:eastAsia="ru-RU"/>
        </w:rPr>
        <w:t>о-</w:t>
      </w:r>
      <w:proofErr w:type="gramEnd"/>
      <w:r w:rsidR="001A1B14">
        <w:rPr>
          <w:rFonts w:ascii="Times New Roman" w:hAnsi="Times New Roman" w:cs="Times New Roman"/>
          <w:sz w:val="28"/>
          <w:szCs w:val="28"/>
          <w:lang w:eastAsia="ru-RU"/>
        </w:rPr>
        <w:t xml:space="preserve"> балетный театр, 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 xml:space="preserve">несколько </w:t>
      </w:r>
      <w:r w:rsidR="001A1B14">
        <w:rPr>
          <w:rFonts w:ascii="Times New Roman" w:hAnsi="Times New Roman" w:cs="Times New Roman"/>
          <w:sz w:val="28"/>
          <w:szCs w:val="28"/>
          <w:lang w:eastAsia="ru-RU"/>
        </w:rPr>
        <w:t xml:space="preserve">оркестров и 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музыкально-образовательных</w:t>
      </w:r>
      <w:r w:rsidR="001A1B1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учр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ждений. Театральная слава Шклова того времени была известна всей</w:t>
      </w:r>
      <w:r w:rsidR="001A1B1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Европе, а многие крепостные артисты театра стали знамениты не только на</w:t>
      </w:r>
      <w:r w:rsidR="001A1B1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Мог</w:t>
      </w:r>
      <w:r>
        <w:rPr>
          <w:rFonts w:ascii="Times New Roman" w:hAnsi="Times New Roman" w:cs="Times New Roman"/>
          <w:sz w:val="28"/>
          <w:szCs w:val="28"/>
          <w:lang w:eastAsia="ru-RU"/>
        </w:rPr>
        <w:t>и</w:t>
      </w:r>
      <w:r>
        <w:rPr>
          <w:rFonts w:ascii="Times New Roman" w:hAnsi="Times New Roman" w:cs="Times New Roman"/>
          <w:sz w:val="28"/>
          <w:szCs w:val="28"/>
          <w:lang w:eastAsia="ru-RU"/>
        </w:rPr>
        <w:t>ле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вщине, но в Петербурге и Москве.</w:t>
      </w:r>
    </w:p>
    <w:p w:rsidR="004356AE" w:rsidRPr="004356AE" w:rsidRDefault="004356AE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356AE">
        <w:rPr>
          <w:rFonts w:ascii="Times New Roman" w:hAnsi="Times New Roman" w:cs="Times New Roman"/>
          <w:sz w:val="28"/>
          <w:szCs w:val="28"/>
          <w:lang w:eastAsia="ru-RU"/>
        </w:rPr>
        <w:t>Крепостных музыкантов и певцов обучали иностранные педагоги. Х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рошую школу получали местные актёры от выступлений зарубежных арт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стов, посещавших Россию. Современник и очевидец генерал С. Тучков св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детельствовал: «Ни один славный музыкант, певец или певица не могли пр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ехать из Европы в российские столицы, не дав несколько концертов у Зорича. Он дарил их щедро, и так хорошо с ними обходился, что многие жили у него по несколько месяцев, и из признательности давали представл</w:t>
      </w:r>
      <w:r>
        <w:rPr>
          <w:rFonts w:ascii="Times New Roman" w:hAnsi="Times New Roman" w:cs="Times New Roman"/>
          <w:sz w:val="28"/>
          <w:szCs w:val="28"/>
          <w:lang w:eastAsia="ru-RU"/>
        </w:rPr>
        <w:t>ения собстве</w:t>
      </w:r>
      <w:r>
        <w:rPr>
          <w:rFonts w:ascii="Times New Roman" w:hAnsi="Times New Roman" w:cs="Times New Roman"/>
          <w:sz w:val="28"/>
          <w:szCs w:val="28"/>
          <w:lang w:eastAsia="ru-RU"/>
        </w:rPr>
        <w:t>н</w:t>
      </w:r>
      <w:r>
        <w:rPr>
          <w:rFonts w:ascii="Times New Roman" w:hAnsi="Times New Roman" w:cs="Times New Roman"/>
          <w:sz w:val="28"/>
          <w:szCs w:val="28"/>
          <w:lang w:eastAsia="ru-RU"/>
        </w:rPr>
        <w:t>ным его музыкантам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»</w:t>
      </w:r>
      <w:r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4356AE" w:rsidRPr="004356AE" w:rsidRDefault="004356AE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356AE">
        <w:rPr>
          <w:rFonts w:ascii="Times New Roman" w:hAnsi="Times New Roman" w:cs="Times New Roman"/>
          <w:sz w:val="28"/>
          <w:szCs w:val="28"/>
          <w:lang w:eastAsia="ru-RU"/>
        </w:rPr>
        <w:t>В «Опыте описания Могилёвской губернии» отмечается, что ради ра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з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влечения в Шклове даже летом катались на санях по рассыпанной на дороге соли. Но чем особенно славился Зорич в те времена, так это наличием хора цыган, пение и пляски которого во времена Екатерины стали входить в большую моду. Этот хор, которым руководил Иван Соколов, стал родон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чальником всех цыганских родов в России.</w:t>
      </w:r>
    </w:p>
    <w:p w:rsidR="004356AE" w:rsidRPr="004356AE" w:rsidRDefault="004356AE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356AE">
        <w:rPr>
          <w:rFonts w:ascii="Times New Roman" w:hAnsi="Times New Roman" w:cs="Times New Roman"/>
          <w:sz w:val="28"/>
          <w:szCs w:val="28"/>
          <w:lang w:eastAsia="ru-RU"/>
        </w:rPr>
        <w:t>Именно об этом периоде в развитии города многие совр</w:t>
      </w:r>
      <w:r>
        <w:rPr>
          <w:rFonts w:ascii="Times New Roman" w:hAnsi="Times New Roman" w:cs="Times New Roman"/>
          <w:sz w:val="28"/>
          <w:szCs w:val="28"/>
          <w:lang w:eastAsia="ru-RU"/>
        </w:rPr>
        <w:t>еменники утверждали, что «Могиле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в в сравнении со Шкловом не имел значе</w:t>
      </w:r>
      <w:r>
        <w:rPr>
          <w:rFonts w:ascii="Times New Roman" w:hAnsi="Times New Roman" w:cs="Times New Roman"/>
          <w:sz w:val="28"/>
          <w:szCs w:val="28"/>
          <w:lang w:eastAsia="ru-RU"/>
        </w:rPr>
        <w:t>ния», и, шутя, добавляли «Могиле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в, что около Шклова».</w:t>
      </w:r>
    </w:p>
    <w:p w:rsidR="00C243B6" w:rsidRPr="00C243B6" w:rsidRDefault="004356AE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356AE">
        <w:rPr>
          <w:rFonts w:ascii="Times New Roman" w:hAnsi="Times New Roman" w:cs="Times New Roman"/>
          <w:sz w:val="28"/>
          <w:szCs w:val="28"/>
          <w:lang w:eastAsia="ru-RU"/>
        </w:rPr>
        <w:t>Находясь в Шклове, С.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Зорич видел и часто слышал от других, что большинство местных дворян испытывает значительные трудности в восп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тании своих детей. Россия, в свою очередь, нуждалась в образованных людях на присоединённых территориях. И 24 ноября 1778 г. он открыл в Шклове «Благородное училище» для детей бедных дворян из Смоленской и Могилё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 xml:space="preserve">ской губерний. Дата 24 ноября </w:t>
      </w:r>
      <w:r w:rsidR="005F351A">
        <w:rPr>
          <w:rFonts w:ascii="Times New Roman" w:hAnsi="Times New Roman" w:cs="Times New Roman"/>
          <w:sz w:val="28"/>
          <w:szCs w:val="28"/>
          <w:lang w:eastAsia="ru-RU"/>
        </w:rPr>
        <w:t>─</w:t>
      </w:r>
      <w:r w:rsidRPr="004356AE">
        <w:rPr>
          <w:rFonts w:ascii="Times New Roman" w:hAnsi="Times New Roman" w:cs="Times New Roman"/>
          <w:sz w:val="28"/>
          <w:szCs w:val="28"/>
          <w:lang w:eastAsia="ru-RU"/>
        </w:rPr>
        <w:t xml:space="preserve"> не случайная, она была названа</w:t>
      </w:r>
      <w:r w:rsidR="001A1B1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C243B6" w:rsidRPr="00C243B6">
        <w:rPr>
          <w:rFonts w:ascii="Times New Roman" w:hAnsi="Times New Roman" w:cs="Times New Roman"/>
          <w:sz w:val="28"/>
          <w:szCs w:val="28"/>
          <w:lang w:eastAsia="ru-RU"/>
        </w:rPr>
        <w:t>днём им</w:t>
      </w:r>
      <w:r w:rsidR="00C243B6" w:rsidRPr="00C243B6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="00C243B6" w:rsidRPr="00C243B6">
        <w:rPr>
          <w:rFonts w:ascii="Times New Roman" w:hAnsi="Times New Roman" w:cs="Times New Roman"/>
          <w:sz w:val="28"/>
          <w:szCs w:val="28"/>
          <w:lang w:eastAsia="ru-RU"/>
        </w:rPr>
        <w:t xml:space="preserve">нин Екатерины </w:t>
      </w:r>
      <w:r w:rsidR="005F351A">
        <w:rPr>
          <w:rFonts w:ascii="Times New Roman" w:hAnsi="Times New Roman" w:cs="Times New Roman"/>
          <w:sz w:val="28"/>
          <w:szCs w:val="28"/>
          <w:lang w:val="en-US" w:eastAsia="ru-RU"/>
        </w:rPr>
        <w:t>II</w:t>
      </w:r>
      <w:r w:rsidR="00C243B6" w:rsidRPr="00C243B6">
        <w:rPr>
          <w:rFonts w:ascii="Times New Roman" w:hAnsi="Times New Roman" w:cs="Times New Roman"/>
          <w:sz w:val="28"/>
          <w:szCs w:val="28"/>
          <w:lang w:eastAsia="ru-RU"/>
        </w:rPr>
        <w:t>, на основательную поддержку которой Зорин с уверенн</w:t>
      </w:r>
      <w:r w:rsidR="00C243B6" w:rsidRPr="00C243B6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C243B6" w:rsidRPr="00C243B6">
        <w:rPr>
          <w:rFonts w:ascii="Times New Roman" w:hAnsi="Times New Roman" w:cs="Times New Roman"/>
          <w:sz w:val="28"/>
          <w:szCs w:val="28"/>
          <w:lang w:eastAsia="ru-RU"/>
        </w:rPr>
        <w:t>стью рассчитывал.</w:t>
      </w:r>
    </w:p>
    <w:p w:rsidR="00C243B6" w:rsidRPr="00C243B6" w:rsidRDefault="00C243B6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243B6">
        <w:rPr>
          <w:rFonts w:ascii="Times New Roman" w:hAnsi="Times New Roman" w:cs="Times New Roman"/>
          <w:sz w:val="28"/>
          <w:szCs w:val="28"/>
          <w:lang w:eastAsia="ru-RU"/>
        </w:rPr>
        <w:t>Для учебного заведения построили 3-этажный каменный дом на правом берегу Днепра и два деревянных флигеля для размещения лазарета и муз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ы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кальной команды. Вскоре из Петербурга привезли физические приборы, ка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р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 xml:space="preserve">ты, чучела зверей и птиц и другие учебные пособия. Впоследствии генерал 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передал училищу и свою богатейшую картинную галерею, в которой имелись высокохудожественные копии картин известных художников Италии, Го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л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ландии, Германии.</w:t>
      </w:r>
    </w:p>
    <w:p w:rsidR="00C243B6" w:rsidRPr="00C243B6" w:rsidRDefault="00C243B6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243B6">
        <w:rPr>
          <w:rFonts w:ascii="Times New Roman" w:hAnsi="Times New Roman" w:cs="Times New Roman"/>
          <w:sz w:val="28"/>
          <w:szCs w:val="28"/>
          <w:lang w:eastAsia="ru-RU"/>
        </w:rPr>
        <w:t>Интересно что, не являясь официальным военным учебным заведен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ем, училище управлялось практически военным уставом. Воспитанники были поделены на два кавалерийских взвода - кирасирский и гусарский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- и две п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 xml:space="preserve">хотных роты </w:t>
      </w:r>
      <w:proofErr w:type="gramStart"/>
      <w:r w:rsidRPr="00C243B6">
        <w:rPr>
          <w:rFonts w:ascii="Times New Roman" w:hAnsi="Times New Roman" w:cs="Times New Roman"/>
          <w:sz w:val="28"/>
          <w:szCs w:val="28"/>
          <w:lang w:eastAsia="ru-RU"/>
        </w:rPr>
        <w:t>-г</w:t>
      </w:r>
      <w:proofErr w:type="gramEnd"/>
      <w:r w:rsidRPr="00C243B6">
        <w:rPr>
          <w:rFonts w:ascii="Times New Roman" w:hAnsi="Times New Roman" w:cs="Times New Roman"/>
          <w:sz w:val="28"/>
          <w:szCs w:val="28"/>
          <w:lang w:eastAsia="ru-RU"/>
        </w:rPr>
        <w:t>ренадёрскую и егерскую.</w:t>
      </w:r>
    </w:p>
    <w:p w:rsidR="00C243B6" w:rsidRPr="00C243B6" w:rsidRDefault="00C243B6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243B6">
        <w:rPr>
          <w:rFonts w:ascii="Times New Roman" w:hAnsi="Times New Roman" w:cs="Times New Roman"/>
          <w:sz w:val="28"/>
          <w:szCs w:val="28"/>
          <w:lang w:eastAsia="ru-RU"/>
        </w:rPr>
        <w:t>После окончания курса обучения выпускники училища по ходатайству Зорича назначались на службу, в основном военную. Отправляя их на слу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ж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бу, Зорич обеспечивал каждого обмундированием, помогал строиться на н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вом месте.</w:t>
      </w:r>
    </w:p>
    <w:p w:rsidR="00C243B6" w:rsidRPr="00C243B6" w:rsidRDefault="00C243B6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243B6">
        <w:rPr>
          <w:rFonts w:ascii="Times New Roman" w:hAnsi="Times New Roman" w:cs="Times New Roman"/>
          <w:sz w:val="28"/>
          <w:szCs w:val="28"/>
          <w:lang w:eastAsia="ru-RU"/>
        </w:rPr>
        <w:t xml:space="preserve">Через год после кончины Екатерины </w:t>
      </w:r>
      <w:r w:rsidR="005F351A">
        <w:rPr>
          <w:rFonts w:ascii="Times New Roman" w:hAnsi="Times New Roman" w:cs="Times New Roman"/>
          <w:sz w:val="28"/>
          <w:szCs w:val="28"/>
          <w:lang w:val="en-US" w:eastAsia="ru-RU"/>
        </w:rPr>
        <w:t>II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 xml:space="preserve">, в 1797 г., вышел указ Павла </w:t>
      </w:r>
      <w:r w:rsidR="005F351A">
        <w:rPr>
          <w:rFonts w:ascii="Times New Roman" w:hAnsi="Times New Roman" w:cs="Times New Roman"/>
          <w:sz w:val="28"/>
          <w:szCs w:val="28"/>
          <w:lang w:val="en-US" w:eastAsia="ru-RU"/>
        </w:rPr>
        <w:t>I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 xml:space="preserve"> о передаче училища в казённое ведомство и о названии его Шкловским. Имп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 xml:space="preserve">ратор предложил Зоричу снова поступить на службу, присвоил ему звание генерал-лейтенанта и шефа </w:t>
      </w:r>
      <w:proofErr w:type="spellStart"/>
      <w:r w:rsidRPr="00C243B6">
        <w:rPr>
          <w:rFonts w:ascii="Times New Roman" w:hAnsi="Times New Roman" w:cs="Times New Roman"/>
          <w:sz w:val="28"/>
          <w:szCs w:val="28"/>
          <w:lang w:eastAsia="ru-RU"/>
        </w:rPr>
        <w:t>Изюмского</w:t>
      </w:r>
      <w:proofErr w:type="spellEnd"/>
      <w:r w:rsidRPr="00C243B6">
        <w:rPr>
          <w:rFonts w:ascii="Times New Roman" w:hAnsi="Times New Roman" w:cs="Times New Roman"/>
          <w:sz w:val="28"/>
          <w:szCs w:val="28"/>
          <w:lang w:eastAsia="ru-RU"/>
        </w:rPr>
        <w:t xml:space="preserve"> гусарского полка, а училище взял на полное государственное обеспечение.</w:t>
      </w:r>
    </w:p>
    <w:p w:rsidR="00C243B6" w:rsidRDefault="00C243B6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243B6">
        <w:rPr>
          <w:rFonts w:ascii="Times New Roman" w:hAnsi="Times New Roman" w:cs="Times New Roman"/>
          <w:sz w:val="28"/>
          <w:szCs w:val="28"/>
          <w:lang w:eastAsia="ru-RU"/>
        </w:rPr>
        <w:t>22 мая 1799 г., во время большого пожара в Шклове, в числе прочих сгорело и здание училища - любимое детище генерала. Этот непоправимый урон сильно повлиял на его душевное состояние. Он заболел и 6 ноября С.Г. Зорич умер. История не донесла до нас места его захоронения, но предпол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гают, что оно находилось в Бывшей Успенской церкви г. Шклова. По свид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тельству очевидцев, в 1930-х г. захоронения, в том числе и генерала Зорича, ещё находилось в склепе церкви. Во время Великой Отечественной войны (1941-1945 гг.) церковь сгорела, сохранились только её стены, и до 1960-х годов здесь размещался магазин. Затем остатки старого здания были раз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 xml:space="preserve">браны, а на месте храма построили торговый центр «Серебрянка». </w:t>
      </w:r>
    </w:p>
    <w:p w:rsidR="00C243B6" w:rsidRPr="00C243B6" w:rsidRDefault="00C243B6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243B6">
        <w:rPr>
          <w:rFonts w:ascii="Times New Roman" w:hAnsi="Times New Roman" w:cs="Times New Roman"/>
          <w:sz w:val="28"/>
          <w:szCs w:val="28"/>
          <w:lang w:eastAsia="ru-RU"/>
        </w:rPr>
        <w:t xml:space="preserve">В 1799 г., после смерти Зорича, </w:t>
      </w:r>
      <w:proofErr w:type="spellStart"/>
      <w:r w:rsidRPr="00C243B6">
        <w:rPr>
          <w:rFonts w:ascii="Times New Roman" w:hAnsi="Times New Roman" w:cs="Times New Roman"/>
          <w:sz w:val="28"/>
          <w:szCs w:val="28"/>
          <w:lang w:eastAsia="ru-RU"/>
        </w:rPr>
        <w:t>Шкловское</w:t>
      </w:r>
      <w:proofErr w:type="spellEnd"/>
      <w:r w:rsidRPr="00C243B6">
        <w:rPr>
          <w:rFonts w:ascii="Times New Roman" w:hAnsi="Times New Roman" w:cs="Times New Roman"/>
          <w:sz w:val="28"/>
          <w:szCs w:val="28"/>
          <w:lang w:eastAsia="ru-RU"/>
        </w:rPr>
        <w:t xml:space="preserve"> благородное училище по велению императора получило наименование кадетского корпуса. А летом следующего года его перевезли в Гродно.</w:t>
      </w:r>
    </w:p>
    <w:p w:rsidR="00C243B6" w:rsidRPr="00C243B6" w:rsidRDefault="00C243B6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243B6">
        <w:rPr>
          <w:rFonts w:ascii="Times New Roman" w:hAnsi="Times New Roman" w:cs="Times New Roman"/>
          <w:sz w:val="28"/>
          <w:szCs w:val="28"/>
          <w:lang w:eastAsia="ru-RU"/>
        </w:rPr>
        <w:t>24 января 1807 г. кадетский корпус был перемещён из Гродно в См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ленск, а с началом Отечественной войны 1812 г. в Кострому, сохранив при этом наименование Смоленского. С 1824 г. бывший Шкловский кадетский корпус разместился в Москве и был переименован в 1-й Московский каде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т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ский корпус.</w:t>
      </w:r>
    </w:p>
    <w:p w:rsidR="00C243B6" w:rsidRPr="00C243B6" w:rsidRDefault="00C243B6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243B6">
        <w:rPr>
          <w:rFonts w:ascii="Times New Roman" w:hAnsi="Times New Roman" w:cs="Times New Roman"/>
          <w:sz w:val="28"/>
          <w:szCs w:val="28"/>
          <w:lang w:eastAsia="ru-RU"/>
        </w:rPr>
        <w:t>Таким образом, созданное С. Зоричем «Благородное училище» в Шклове стало третьим по счёту учебным заведением для подготовки офиц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Pr="00C243B6">
        <w:rPr>
          <w:rFonts w:ascii="Times New Roman" w:hAnsi="Times New Roman" w:cs="Times New Roman"/>
          <w:sz w:val="28"/>
          <w:szCs w:val="28"/>
          <w:lang w:eastAsia="ru-RU"/>
        </w:rPr>
        <w:t>ров в России. До 1778 г. в Российской империи имелись только Сухопутный кадетский корпус (1732) и артиллерийско-инженерный благородный корпус (1758), находившиеся в Санкт-Петербурге.</w:t>
      </w:r>
    </w:p>
    <w:p w:rsidR="00E66DF2" w:rsidRPr="00E66DF2" w:rsidRDefault="00E66DF2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66DF2">
        <w:rPr>
          <w:rFonts w:ascii="Times New Roman" w:hAnsi="Times New Roman" w:cs="Times New Roman"/>
          <w:sz w:val="28"/>
          <w:szCs w:val="28"/>
          <w:lang w:eastAsia="ru-RU"/>
        </w:rPr>
        <w:t xml:space="preserve">Шклов после Зорина стал постепенно терять своё значение, которое 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он имел среди городов Беларуси. 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 xml:space="preserve"> Основным занятием жителей в первой пол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вине 19 в. оставалось торговля - хлебная и соляная, чайная и рыбная. На пр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 xml:space="preserve">стани, имевшей тогда 150 больших двух- и трёхэтажных амбаров, ежедневно 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работало 500 человек чернорабочих и 200 подвод, транспортирующих тов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ры.</w:t>
      </w:r>
    </w:p>
    <w:p w:rsidR="00E66DF2" w:rsidRPr="00E66DF2" w:rsidRDefault="00E66DF2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66DF2">
        <w:rPr>
          <w:rFonts w:ascii="Times New Roman" w:hAnsi="Times New Roman" w:cs="Times New Roman"/>
          <w:sz w:val="28"/>
          <w:szCs w:val="28"/>
          <w:lang w:eastAsia="ru-RU"/>
        </w:rPr>
        <w:t>В 1880 г. жителей в местечке числилось 6060 мужского и 6333 женск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го пола из них 11092 - евреи.</w:t>
      </w:r>
    </w:p>
    <w:p w:rsidR="00E66DF2" w:rsidRPr="00E66DF2" w:rsidRDefault="00E66DF2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66DF2">
        <w:rPr>
          <w:rFonts w:ascii="Times New Roman" w:hAnsi="Times New Roman" w:cs="Times New Roman"/>
          <w:sz w:val="28"/>
          <w:szCs w:val="28"/>
          <w:lang w:eastAsia="ru-RU"/>
        </w:rPr>
        <w:t xml:space="preserve">В конце 19 в. </w:t>
      </w:r>
      <w:proofErr w:type="spellStart"/>
      <w:r w:rsidRPr="00E66DF2">
        <w:rPr>
          <w:rFonts w:ascii="Times New Roman" w:hAnsi="Times New Roman" w:cs="Times New Roman"/>
          <w:sz w:val="28"/>
          <w:szCs w:val="28"/>
          <w:lang w:eastAsia="ru-RU"/>
        </w:rPr>
        <w:t>Шкловское</w:t>
      </w:r>
      <w:proofErr w:type="spellEnd"/>
      <w:r w:rsidRPr="00E66DF2">
        <w:rPr>
          <w:rFonts w:ascii="Times New Roman" w:hAnsi="Times New Roman" w:cs="Times New Roman"/>
          <w:sz w:val="28"/>
          <w:szCs w:val="28"/>
          <w:lang w:eastAsia="ru-RU"/>
        </w:rPr>
        <w:t xml:space="preserve"> имение приобрёл у помещика </w:t>
      </w:r>
      <w:proofErr w:type="spellStart"/>
      <w:r w:rsidRPr="00E66DF2">
        <w:rPr>
          <w:rFonts w:ascii="Times New Roman" w:hAnsi="Times New Roman" w:cs="Times New Roman"/>
          <w:sz w:val="28"/>
          <w:szCs w:val="28"/>
          <w:lang w:eastAsia="ru-RU"/>
        </w:rPr>
        <w:t>Воейкова</w:t>
      </w:r>
      <w:proofErr w:type="spellEnd"/>
      <w:r w:rsidRPr="00E66DF2">
        <w:rPr>
          <w:rFonts w:ascii="Times New Roman" w:hAnsi="Times New Roman" w:cs="Times New Roman"/>
          <w:sz w:val="28"/>
          <w:szCs w:val="28"/>
          <w:lang w:eastAsia="ru-RU"/>
        </w:rPr>
        <w:t xml:space="preserve"> м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нистр путей сообщения Российской империи, уроженец Шклова А. Крив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шеий. Пользуясь своими связями и властью, он добился, чтобы через Шклов пров</w:t>
      </w:r>
      <w:r>
        <w:rPr>
          <w:rFonts w:ascii="Times New Roman" w:hAnsi="Times New Roman" w:cs="Times New Roman"/>
          <w:sz w:val="28"/>
          <w:szCs w:val="28"/>
          <w:lang w:eastAsia="ru-RU"/>
        </w:rPr>
        <w:t>ели железнодорожную ветку Могиле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в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233FBC">
        <w:rPr>
          <w:rFonts w:ascii="Times New Roman" w:hAnsi="Times New Roman" w:cs="Times New Roman"/>
          <w:sz w:val="28"/>
          <w:szCs w:val="28"/>
          <w:lang w:eastAsia="ru-RU"/>
        </w:rPr>
        <w:t>─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Орша. В 1898 г. Кривошеий п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строил здесь картонную фабрику, которая на долгие годы стала главным предприятием в городе. Начав с выпуска картона и обёрточной бумаги, фа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б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 xml:space="preserve">рика в 1910-е годы занимала уже одно из первых мест среди писчебумажных предприятий России и выпускала разные сорта бумаги - </w:t>
      </w:r>
      <w:proofErr w:type="gramStart"/>
      <w:r w:rsidRPr="00E66DF2">
        <w:rPr>
          <w:rFonts w:ascii="Times New Roman" w:hAnsi="Times New Roman" w:cs="Times New Roman"/>
          <w:sz w:val="28"/>
          <w:szCs w:val="28"/>
          <w:lang w:eastAsia="ru-RU"/>
        </w:rPr>
        <w:t>от</w:t>
      </w:r>
      <w:proofErr w:type="gramEnd"/>
      <w:r w:rsidRPr="00E66DF2">
        <w:rPr>
          <w:rFonts w:ascii="Times New Roman" w:hAnsi="Times New Roman" w:cs="Times New Roman"/>
          <w:sz w:val="28"/>
          <w:szCs w:val="28"/>
          <w:lang w:eastAsia="ru-RU"/>
        </w:rPr>
        <w:t xml:space="preserve"> папиросной до г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зетной.</w:t>
      </w:r>
    </w:p>
    <w:p w:rsidR="00E66DF2" w:rsidRDefault="00E66DF2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66DF2">
        <w:rPr>
          <w:rFonts w:ascii="Times New Roman" w:hAnsi="Times New Roman" w:cs="Times New Roman"/>
          <w:sz w:val="28"/>
          <w:szCs w:val="28"/>
          <w:lang w:eastAsia="ru-RU"/>
        </w:rPr>
        <w:t>Сохранилось старое здание фабрики (ныне здесь размещается админ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страция ОАО «Бумажная фабрика «Спартак»), которое представляет собой 2-этажное кирпичное здание, построенное в стиле модерн.</w:t>
      </w:r>
    </w:p>
    <w:p w:rsidR="00233FBC" w:rsidRDefault="00233FBC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233FBC" w:rsidRDefault="00EE1C7C" w:rsidP="00233FBC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695188" cy="1440000"/>
            <wp:effectExtent l="0" t="0" r="0" b="8255"/>
            <wp:docPr id="2" name="Рисунок 2" descr="https://library.mogilev.by/touristmap/region-shklov/architecture/spartak-shklov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ibrary.mogilev.by/touristmap/region-shklov/architecture/spartak-shklov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188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 </w:t>
      </w:r>
      <w:r w:rsidR="00233FBC">
        <w:rPr>
          <w:noProof/>
          <w:lang w:eastAsia="ru-RU"/>
        </w:rPr>
        <w:drawing>
          <wp:inline distT="0" distB="0" distL="0" distR="0">
            <wp:extent cx="2616554" cy="1440000"/>
            <wp:effectExtent l="0" t="0" r="0" b="8255"/>
            <wp:docPr id="5" name="Рисунок 5" descr="http://shklovinfo.by/upload/medialibrary/3fd/3fd009b4a3f0c27406764ac1b22c58c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shklovinfo.by/upload/medialibrary/3fd/3fd009b4a3f0c27406764ac1b22c58c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554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3FBC" w:rsidRPr="00E66DF2" w:rsidRDefault="00233FBC" w:rsidP="00233FBC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66DF2" w:rsidRPr="00E66DF2" w:rsidRDefault="00E66DF2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66DF2">
        <w:rPr>
          <w:rFonts w:ascii="Times New Roman" w:hAnsi="Times New Roman" w:cs="Times New Roman"/>
          <w:sz w:val="28"/>
          <w:szCs w:val="28"/>
          <w:lang w:eastAsia="ru-RU"/>
        </w:rPr>
        <w:t xml:space="preserve">Из других достопримечательностей, которые сохранились до наших дней, наибольший интерес представляют </w:t>
      </w:r>
      <w:r w:rsidRPr="00E66DF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городской парк, ратуша, </w:t>
      </w:r>
      <w:proofErr w:type="spellStart"/>
      <w:r w:rsidRPr="00E66DF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Спасо</w:t>
      </w:r>
      <w:proofErr w:type="spellEnd"/>
      <w:r w:rsidRPr="00E66DF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-Преображенская церковь, костёл</w:t>
      </w:r>
      <w:proofErr w:type="gramStart"/>
      <w:r w:rsidRPr="00E66DF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С</w:t>
      </w:r>
      <w:proofErr w:type="gramEnd"/>
      <w:r w:rsidRPr="00E66DF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в. Петра и Павла. 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На них мы и</w:t>
      </w:r>
      <w:r w:rsidR="001A1B14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обр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тим более пристальное внимание.</w:t>
      </w:r>
    </w:p>
    <w:p w:rsidR="00E66DF2" w:rsidRDefault="00E66DF2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66DF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Шкловский парк 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 xml:space="preserve">является памятником садово-паркового искусства. Заложен он был в год смерти последнего владельца Шкловского имения </w:t>
      </w:r>
    </w:p>
    <w:p w:rsidR="00E66DF2" w:rsidRDefault="00E66DF2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66DF2">
        <w:rPr>
          <w:rFonts w:ascii="Times New Roman" w:hAnsi="Times New Roman" w:cs="Times New Roman"/>
          <w:sz w:val="28"/>
          <w:szCs w:val="28"/>
          <w:lang w:eastAsia="ru-RU"/>
        </w:rPr>
        <w:t>А. Кривошеина по его распоряжению.</w:t>
      </w:r>
    </w:p>
    <w:p w:rsidR="00233FBC" w:rsidRDefault="00233FBC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233FBC" w:rsidRPr="00E66DF2" w:rsidRDefault="00233FBC" w:rsidP="00233FBC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424005" cy="1781175"/>
            <wp:effectExtent l="0" t="0" r="0" b="0"/>
            <wp:docPr id="6" name="Рисунок 6" descr="https://radzima.org/images/pamatniki/2775/shklou-park-2775-1442322323_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radzima.org/images/pamatniki/2775/shklou-park-2775-1442322323_b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9508" cy="17852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33FBC">
        <w:rPr>
          <w:rFonts w:ascii="Times New Roman" w:hAnsi="Times New Roman" w:cs="Times New Roman"/>
          <w:sz w:val="28"/>
          <w:szCs w:val="28"/>
          <w:lang w:eastAsia="ru-RU"/>
        </w:rPr>
        <w:t xml:space="preserve">       </w:t>
      </w:r>
      <w:r>
        <w:rPr>
          <w:noProof/>
          <w:lang w:eastAsia="ru-RU"/>
        </w:rPr>
        <w:drawing>
          <wp:inline distT="0" distB="0" distL="0" distR="0">
            <wp:extent cx="2880995" cy="1774081"/>
            <wp:effectExtent l="0" t="0" r="0" b="0"/>
            <wp:docPr id="7" name="Рисунок 7" descr="http://content.onliner.by/news/2013/05/default/e81abcb14664b52f5f44e8462fde56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content.onliner.by/news/2013/05/default/e81abcb14664b52f5f44e8462fde564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977"/>
                    <a:stretch/>
                  </pic:blipFill>
                  <pic:spPr bwMode="auto">
                    <a:xfrm>
                      <a:off x="0" y="0"/>
                      <a:ext cx="2895036" cy="1782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E6A05" w:rsidRDefault="00233FBC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Аполлон Константинович Кривошеи</w:t>
      </w:r>
      <w:proofErr w:type="gramStart"/>
      <w:r>
        <w:rPr>
          <w:rFonts w:ascii="Times New Roman" w:hAnsi="Times New Roman" w:cs="Times New Roman"/>
          <w:b/>
          <w:bCs/>
          <w:sz w:val="28"/>
          <w:szCs w:val="28"/>
          <w:lang w:val="en-US" w:eastAsia="ru-RU"/>
        </w:rPr>
        <w:t>y</w:t>
      </w:r>
      <w:proofErr w:type="gramEnd"/>
      <w:r w:rsidR="00E66DF2" w:rsidRPr="00E66DF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E66DF2" w:rsidRPr="00E66DF2">
        <w:rPr>
          <w:rFonts w:ascii="Times New Roman" w:hAnsi="Times New Roman" w:cs="Times New Roman"/>
          <w:sz w:val="28"/>
          <w:szCs w:val="28"/>
          <w:lang w:eastAsia="ru-RU"/>
        </w:rPr>
        <w:t>(19.12.1833 г., - 12.11.1902 г.), видный государственный деятель Российской империи, оставивший заме</w:t>
      </w:r>
      <w:r w:rsidR="00E66DF2" w:rsidRPr="00E66DF2">
        <w:rPr>
          <w:rFonts w:ascii="Times New Roman" w:hAnsi="Times New Roman" w:cs="Times New Roman"/>
          <w:sz w:val="28"/>
          <w:szCs w:val="28"/>
          <w:lang w:eastAsia="ru-RU"/>
        </w:rPr>
        <w:t>т</w:t>
      </w:r>
      <w:r w:rsidR="00E66DF2" w:rsidRPr="00E66DF2">
        <w:rPr>
          <w:rFonts w:ascii="Times New Roman" w:hAnsi="Times New Roman" w:cs="Times New Roman"/>
          <w:sz w:val="28"/>
          <w:szCs w:val="28"/>
          <w:lang w:eastAsia="ru-RU"/>
        </w:rPr>
        <w:t xml:space="preserve">ный след в истории Шклова. С 1891 года - министр путей сообщения России. </w:t>
      </w:r>
      <w:r w:rsidR="00E66DF2" w:rsidRPr="00E66DF2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В 1895 г. А. Кривошеий вышел в отставку, жил в своём Шкловском имении, где и умер.</w:t>
      </w:r>
    </w:p>
    <w:p w:rsidR="00233FBC" w:rsidRDefault="001E6A05" w:rsidP="001E6A05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1816788" cy="2352675"/>
            <wp:effectExtent l="0" t="0" r="0" b="0"/>
            <wp:docPr id="8" name="Рисунок 8" descr="Аполлон Кривошеин, управляющий Министерством путей сообщения (~1892 год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Аполлон Кривошеин, управляющий Министерством путей сообщения (~1892 год)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5826" cy="23643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6A05" w:rsidRPr="00E66DF2" w:rsidRDefault="001E6A05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66DF2" w:rsidRDefault="00E66DF2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66DF2">
        <w:rPr>
          <w:rFonts w:ascii="Times New Roman" w:hAnsi="Times New Roman" w:cs="Times New Roman"/>
          <w:sz w:val="28"/>
          <w:szCs w:val="28"/>
          <w:lang w:eastAsia="ru-RU"/>
        </w:rPr>
        <w:t xml:space="preserve">Строительство парка началось в 1902 г. в предместье </w:t>
      </w:r>
      <w:proofErr w:type="spellStart"/>
      <w:r w:rsidRPr="00E66DF2">
        <w:rPr>
          <w:rFonts w:ascii="Times New Roman" w:hAnsi="Times New Roman" w:cs="Times New Roman"/>
          <w:sz w:val="28"/>
          <w:szCs w:val="28"/>
          <w:lang w:eastAsia="ru-RU"/>
        </w:rPr>
        <w:t>Забрамном</w:t>
      </w:r>
      <w:proofErr w:type="spellEnd"/>
      <w:r w:rsidRPr="00E66DF2">
        <w:rPr>
          <w:rFonts w:ascii="Times New Roman" w:hAnsi="Times New Roman" w:cs="Times New Roman"/>
          <w:sz w:val="28"/>
          <w:szCs w:val="28"/>
          <w:lang w:eastAsia="ru-RU"/>
        </w:rPr>
        <w:t>. Усадьба формировалась около Днепра на месте былой лесной рощи. Она включала в себя парк, большой сад, производственную и хозяйственную з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ны (всего площадью 25 - 30 га, сейчас сохранилось 5 - 6 га парка). Длинными аллеями парк, образуя единый комплекс, соединялся с садом и бумажной фабрикой. Особенностью парка было большое количество аллей, которые и определяли композиционное построение. В оранжереях выращивались экз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 xml:space="preserve">тические растения, завозимые из разных европейских стран и Турции. </w:t>
      </w:r>
      <w:r w:rsidR="00264D50">
        <w:rPr>
          <w:rFonts w:ascii="Times New Roman" w:hAnsi="Times New Roman" w:cs="Times New Roman"/>
          <w:sz w:val="28"/>
          <w:szCs w:val="28"/>
          <w:lang w:eastAsia="ru-RU"/>
        </w:rPr>
        <w:t>П</w:t>
      </w:r>
      <w:r w:rsidRPr="00E66DF2">
        <w:rPr>
          <w:rFonts w:ascii="Times New Roman" w:hAnsi="Times New Roman" w:cs="Times New Roman"/>
          <w:sz w:val="28"/>
          <w:szCs w:val="28"/>
          <w:lang w:eastAsia="ru-RU"/>
        </w:rPr>
        <w:t>а</w:t>
      </w:r>
      <w:proofErr w:type="gramStart"/>
      <w:r w:rsidRPr="00E66DF2">
        <w:rPr>
          <w:rFonts w:ascii="Times New Roman" w:hAnsi="Times New Roman" w:cs="Times New Roman"/>
          <w:sz w:val="28"/>
          <w:szCs w:val="28"/>
          <w:lang w:eastAsia="ru-RU"/>
        </w:rPr>
        <w:t>рк спл</w:t>
      </w:r>
      <w:proofErr w:type="gramEnd"/>
      <w:r w:rsidRPr="00E66DF2">
        <w:rPr>
          <w:rFonts w:ascii="Times New Roman" w:hAnsi="Times New Roman" w:cs="Times New Roman"/>
          <w:sz w:val="28"/>
          <w:szCs w:val="28"/>
          <w:lang w:eastAsia="ru-RU"/>
        </w:rPr>
        <w:t xml:space="preserve">анировал и создал местный садовник, житель д. </w:t>
      </w:r>
      <w:proofErr w:type="spellStart"/>
      <w:r w:rsidRPr="00E66DF2">
        <w:rPr>
          <w:rFonts w:ascii="Times New Roman" w:hAnsi="Times New Roman" w:cs="Times New Roman"/>
          <w:sz w:val="28"/>
          <w:szCs w:val="28"/>
          <w:lang w:eastAsia="ru-RU"/>
        </w:rPr>
        <w:t>Уланово</w:t>
      </w:r>
      <w:proofErr w:type="spellEnd"/>
      <w:r w:rsidRPr="00E66DF2">
        <w:rPr>
          <w:rFonts w:ascii="Times New Roman" w:hAnsi="Times New Roman" w:cs="Times New Roman"/>
          <w:sz w:val="28"/>
          <w:szCs w:val="28"/>
          <w:lang w:eastAsia="ru-RU"/>
        </w:rPr>
        <w:t xml:space="preserve"> Шкловского уезда С. Малиновский, ранее в течение двух лет обучавшийся садоводству в Варшаве.</w:t>
      </w:r>
    </w:p>
    <w:p w:rsidR="00264D50" w:rsidRDefault="00264D50" w:rsidP="00264D5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val="be-BY"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41344" behindDoc="1" locked="0" layoutInCell="1" allowOverlap="1" wp14:anchorId="289484AC" wp14:editId="64B2730E">
            <wp:simplePos x="0" y="0"/>
            <wp:positionH relativeFrom="column">
              <wp:posOffset>175365</wp:posOffset>
            </wp:positionH>
            <wp:positionV relativeFrom="paragraph">
              <wp:posOffset>137795</wp:posOffset>
            </wp:positionV>
            <wp:extent cx="3705225" cy="2191823"/>
            <wp:effectExtent l="19050" t="19050" r="9525" b="18415"/>
            <wp:wrapTight wrapText="bothSides">
              <wp:wrapPolygon edited="0">
                <wp:start x="-111" y="-188"/>
                <wp:lineTo x="-111" y="21594"/>
                <wp:lineTo x="21544" y="21594"/>
                <wp:lineTo x="21544" y="-188"/>
                <wp:lineTo x="-111" y="-188"/>
              </wp:wrapPolygon>
            </wp:wrapTight>
            <wp:docPr id="9" name="Рисунок 9" descr="http://content.onliner.by/news/2013/05/default/eac9507eaeff7d93c58ceb27ca19ab38_1369854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content.onliner.by/news/2013/05/default/eac9507eaeff7d93c58ceb27ca19ab38_1369854952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5225" cy="219182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6DF2" w:rsidRPr="00E66DF2">
        <w:rPr>
          <w:rFonts w:ascii="Times New Roman" w:hAnsi="Times New Roman" w:cs="Times New Roman"/>
          <w:sz w:val="28"/>
          <w:szCs w:val="28"/>
          <w:lang w:eastAsia="ru-RU"/>
        </w:rPr>
        <w:t>Центром композ</w:t>
      </w:r>
      <w:r w:rsidR="00E66DF2" w:rsidRPr="00E66DF2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E66DF2" w:rsidRPr="00E66DF2">
        <w:rPr>
          <w:rFonts w:ascii="Times New Roman" w:hAnsi="Times New Roman" w:cs="Times New Roman"/>
          <w:sz w:val="28"/>
          <w:szCs w:val="28"/>
          <w:lang w:eastAsia="ru-RU"/>
        </w:rPr>
        <w:t>ции современного пе</w:t>
      </w:r>
      <w:r w:rsidR="00E66DF2" w:rsidRPr="00E66DF2">
        <w:rPr>
          <w:rFonts w:ascii="Times New Roman" w:hAnsi="Times New Roman" w:cs="Times New Roman"/>
          <w:sz w:val="28"/>
          <w:szCs w:val="28"/>
          <w:lang w:eastAsia="ru-RU"/>
        </w:rPr>
        <w:t>й</w:t>
      </w:r>
      <w:r w:rsidR="00E66DF2" w:rsidRPr="00E66DF2">
        <w:rPr>
          <w:rFonts w:ascii="Times New Roman" w:hAnsi="Times New Roman" w:cs="Times New Roman"/>
          <w:sz w:val="28"/>
          <w:szCs w:val="28"/>
          <w:lang w:eastAsia="ru-RU"/>
        </w:rPr>
        <w:t>зажа являлся деревянный дом А. Кривошеина (сг</w:t>
      </w:r>
      <w:r w:rsidR="00E66DF2" w:rsidRPr="00E66DF2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E66DF2" w:rsidRPr="00E66DF2">
        <w:rPr>
          <w:rFonts w:ascii="Times New Roman" w:hAnsi="Times New Roman" w:cs="Times New Roman"/>
          <w:sz w:val="28"/>
          <w:szCs w:val="28"/>
          <w:lang w:eastAsia="ru-RU"/>
        </w:rPr>
        <w:t>рел в 2004 году), кот</w:t>
      </w:r>
      <w:r w:rsidR="00E66DF2" w:rsidRPr="00E66DF2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E66DF2" w:rsidRPr="00E66DF2">
        <w:rPr>
          <w:rFonts w:ascii="Times New Roman" w:hAnsi="Times New Roman" w:cs="Times New Roman"/>
          <w:sz w:val="28"/>
          <w:szCs w:val="28"/>
          <w:lang w:eastAsia="ru-RU"/>
        </w:rPr>
        <w:t>рый делил парк на севе</w:t>
      </w:r>
      <w:r w:rsidR="00E66DF2" w:rsidRPr="00E66DF2">
        <w:rPr>
          <w:rFonts w:ascii="Times New Roman" w:hAnsi="Times New Roman" w:cs="Times New Roman"/>
          <w:sz w:val="28"/>
          <w:szCs w:val="28"/>
          <w:lang w:eastAsia="ru-RU"/>
        </w:rPr>
        <w:t>р</w:t>
      </w:r>
      <w:r w:rsidR="00E66DF2" w:rsidRPr="00E66DF2">
        <w:rPr>
          <w:rFonts w:ascii="Times New Roman" w:hAnsi="Times New Roman" w:cs="Times New Roman"/>
          <w:sz w:val="28"/>
          <w:szCs w:val="28"/>
          <w:lang w:eastAsia="ru-RU"/>
        </w:rPr>
        <w:t>ную и ю</w:t>
      </w:r>
      <w:r w:rsidR="00E66DF2" w:rsidRPr="00E66DF2">
        <w:rPr>
          <w:rFonts w:ascii="Times New Roman" w:hAnsi="Times New Roman" w:cs="Times New Roman"/>
          <w:sz w:val="28"/>
          <w:szCs w:val="28"/>
          <w:lang w:eastAsia="ru-RU"/>
        </w:rPr>
        <w:t>ж</w:t>
      </w:r>
      <w:r w:rsidR="00E66DF2" w:rsidRPr="00E66DF2">
        <w:rPr>
          <w:rFonts w:ascii="Times New Roman" w:hAnsi="Times New Roman" w:cs="Times New Roman"/>
          <w:sz w:val="28"/>
          <w:szCs w:val="28"/>
          <w:lang w:eastAsia="ru-RU"/>
        </w:rPr>
        <w:t>ную</w:t>
      </w:r>
      <w:r w:rsidR="00DB293A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части. Южная часть предста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ляла собой сложившийся парковый массив с кол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ь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цевыми дорожками, о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б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саженными липами и т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полями. Северная час</w:t>
      </w:r>
      <w:r w:rsidR="004A7CDD">
        <w:rPr>
          <w:rFonts w:ascii="Times New Roman" w:hAnsi="Times New Roman" w:cs="Times New Roman"/>
          <w:sz w:val="28"/>
          <w:szCs w:val="28"/>
          <w:lang w:eastAsia="ru-RU"/>
        </w:rPr>
        <w:t>ть парка украшала берёзовая рощ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а, частично сохрани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шаяся до наших дней (основная часть вырублена в годы Великой Отеч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 xml:space="preserve">ственной войны). В центре парка находится одно из самых старых деревьев парка </w:t>
      </w:r>
      <w:r w:rsidR="001E6A05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 xml:space="preserve"> тополь. Ему около 300 лет. Тополь был рядом с усадебным домом Крив</w:t>
      </w:r>
      <w:r w:rsidR="004A7CDD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шеина и считался м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 xml:space="preserve">стом фиксации подъезжающих карет с восточной аллеи. А во времена графа Зорича в 1780 г. сама Екатерина </w:t>
      </w:r>
      <w:r>
        <w:rPr>
          <w:rFonts w:ascii="Times New Roman" w:hAnsi="Times New Roman" w:cs="Times New Roman"/>
          <w:sz w:val="28"/>
          <w:szCs w:val="28"/>
          <w:lang w:val="be-BY" w:eastAsia="ru-RU"/>
        </w:rPr>
        <w:t>ІІ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 xml:space="preserve"> прогуливалась в тогдашней лесной роще и любовалась молодым раскидистым тополем. Так 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и пошло название «Екатерининский тополь». В настоящее время используе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т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ся как городской парк культуры и отдыха.</w:t>
      </w:r>
      <w:r>
        <w:rPr>
          <w:rFonts w:ascii="Times New Roman" w:hAnsi="Times New Roman" w:cs="Times New Roman"/>
          <w:sz w:val="28"/>
          <w:szCs w:val="28"/>
          <w:lang w:val="be-BY" w:eastAsia="ru-RU"/>
        </w:rPr>
        <w:t xml:space="preserve"> </w:t>
      </w:r>
    </w:p>
    <w:p w:rsidR="004A7CDD" w:rsidRPr="004A7CDD" w:rsidRDefault="00264D50" w:rsidP="00264D50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44416" behindDoc="1" locked="0" layoutInCell="1" allowOverlap="1" wp14:anchorId="00ACE3C9" wp14:editId="03AB4C92">
            <wp:simplePos x="0" y="0"/>
            <wp:positionH relativeFrom="column">
              <wp:posOffset>-13335</wp:posOffset>
            </wp:positionH>
            <wp:positionV relativeFrom="paragraph">
              <wp:posOffset>105410</wp:posOffset>
            </wp:positionV>
            <wp:extent cx="3209925" cy="2005965"/>
            <wp:effectExtent l="0" t="0" r="9525" b="0"/>
            <wp:wrapTight wrapText="bothSides">
              <wp:wrapPolygon edited="0">
                <wp:start x="0" y="0"/>
                <wp:lineTo x="0" y="21333"/>
                <wp:lineTo x="21536" y="21333"/>
                <wp:lineTo x="21536" y="0"/>
                <wp:lineTo x="0" y="0"/>
              </wp:wrapPolygon>
            </wp:wrapTight>
            <wp:docPr id="10" name="Рисунок 10" descr="https://poznamka.ru/wp-content/uploads/2014/12/shklov_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poznamka.ru/wp-content/uploads/2014/12/shklov_0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200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 xml:space="preserve">В центре города находится </w:t>
      </w:r>
      <w:r w:rsidR="004A7CDD" w:rsidRPr="004A7CD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городская ратуша </w:t>
      </w:r>
      <w:r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 xml:space="preserve"> символ с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моуправления горожан в средн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вековье и визитная карточка с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временного Шклова. Как уже упоминалось, после пожара 1769</w:t>
      </w:r>
      <w:r>
        <w:rPr>
          <w:rFonts w:ascii="Times New Roman" w:hAnsi="Times New Roman" w:cs="Times New Roman"/>
          <w:sz w:val="28"/>
          <w:szCs w:val="28"/>
          <w:lang w:val="be-BY" w:eastAsia="ru-RU"/>
        </w:rPr>
        <w:t> 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г. была произведена первая регулярная планировка города. В результате застройки в центре г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рода появилась квадратная пл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щадь с высокой кирпичной рат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у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шей и примыкавшими к ней каменными торговыми рядами, которые образ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вывали прямоугольный двор, имевший двое въездных ворот. Одни из них, в виде сквозного проезда, пр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ходили через первый этаж здания ратуши. На первом этаже располагались вспомогательные городские службы, а на вт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 xml:space="preserve">ром </w:t>
      </w:r>
      <w:r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 xml:space="preserve"> органы городского сам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4A7CDD" w:rsidRPr="004A7CDD">
        <w:rPr>
          <w:rFonts w:ascii="Times New Roman" w:hAnsi="Times New Roman" w:cs="Times New Roman"/>
          <w:sz w:val="28"/>
          <w:szCs w:val="28"/>
          <w:lang w:eastAsia="ru-RU"/>
        </w:rPr>
        <w:t>управления.</w:t>
      </w:r>
    </w:p>
    <w:p w:rsidR="004A7CDD" w:rsidRDefault="004A7CDD" w:rsidP="001A1B14">
      <w:pPr>
        <w:pStyle w:val="a3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4A7CDD">
        <w:rPr>
          <w:rFonts w:ascii="Times New Roman" w:hAnsi="Times New Roman" w:cs="Times New Roman"/>
          <w:sz w:val="28"/>
          <w:szCs w:val="28"/>
          <w:lang w:eastAsia="ru-RU"/>
        </w:rPr>
        <w:t>В 1999 г. здание ратуши отреставрировано. К ней пристроили стилиз</w:t>
      </w:r>
      <w:r w:rsidRPr="004A7CDD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4A7CDD">
        <w:rPr>
          <w:rFonts w:ascii="Times New Roman" w:hAnsi="Times New Roman" w:cs="Times New Roman"/>
          <w:sz w:val="28"/>
          <w:szCs w:val="28"/>
          <w:lang w:eastAsia="ru-RU"/>
        </w:rPr>
        <w:t>ванное под торговые ряды здание, и в комплексе разместилас</w:t>
      </w:r>
      <w:r w:rsidR="00DB293A">
        <w:rPr>
          <w:rFonts w:ascii="Times New Roman" w:hAnsi="Times New Roman" w:cs="Times New Roman"/>
          <w:sz w:val="28"/>
          <w:szCs w:val="28"/>
          <w:lang w:eastAsia="ru-RU"/>
        </w:rPr>
        <w:t>ь гимназия г. Шклова. Напротив комплекса ратуши располагается единственный в Шкл</w:t>
      </w:r>
      <w:r w:rsidR="00DB293A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DB293A">
        <w:rPr>
          <w:rFonts w:ascii="Times New Roman" w:hAnsi="Times New Roman" w:cs="Times New Roman"/>
          <w:sz w:val="28"/>
          <w:szCs w:val="28"/>
          <w:lang w:eastAsia="ru-RU"/>
        </w:rPr>
        <w:t xml:space="preserve">ве, дошедший до нашего времени, православный храм </w:t>
      </w:r>
      <w:proofErr w:type="spellStart"/>
      <w:proofErr w:type="gramStart"/>
      <w:r w:rsidR="00DB293A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Спасо</w:t>
      </w:r>
      <w:proofErr w:type="spellEnd"/>
      <w:r w:rsidRPr="004A7CD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-</w:t>
      </w:r>
      <w:r w:rsidR="00AE44F8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4A7CD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Преображе</w:t>
      </w:r>
      <w:r w:rsidRPr="004A7CD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н</w:t>
      </w:r>
      <w:r w:rsidRPr="004A7CD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ская</w:t>
      </w:r>
      <w:proofErr w:type="gramEnd"/>
      <w:r w:rsidRPr="004A7CD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церковь.</w:t>
      </w:r>
    </w:p>
    <w:p w:rsidR="00AE44F8" w:rsidRDefault="00AE44F8" w:rsidP="001A1B14">
      <w:pPr>
        <w:pStyle w:val="a3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AE44F8" w:rsidRDefault="00AE44F8" w:rsidP="00AE44F8">
      <w:pPr>
        <w:pStyle w:val="a3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188795" cy="2562225"/>
            <wp:effectExtent l="0" t="0" r="0" b="0"/>
            <wp:docPr id="11" name="Рисунок 11" descr="https://im3.turbina.ru/photos.4/6/9/3/4/4/2644396/big.photo/Spaso-Preobrazhenskaya-tser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im3.turbina.ru/photos.4/6/9/3/4/4/2644396/big.photo/Spaso-Preobrazhenskaya-tserk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596" b="2075"/>
                    <a:stretch/>
                  </pic:blipFill>
                  <pic:spPr bwMode="auto">
                    <a:xfrm>
                      <a:off x="0" y="0"/>
                      <a:ext cx="3190993" cy="2563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E44F8" w:rsidRPr="004A7CDD" w:rsidRDefault="00AE44F8" w:rsidP="00AE44F8">
      <w:pPr>
        <w:pStyle w:val="a3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4A7CDD" w:rsidRDefault="004A7CDD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A7CDD">
        <w:rPr>
          <w:rFonts w:ascii="Times New Roman" w:hAnsi="Times New Roman" w:cs="Times New Roman"/>
          <w:sz w:val="28"/>
          <w:szCs w:val="28"/>
          <w:lang w:eastAsia="ru-RU"/>
        </w:rPr>
        <w:t>Известно, что проникновение христианства в Приднепровье, в том чи</w:t>
      </w:r>
      <w:r w:rsidRPr="004A7CDD">
        <w:rPr>
          <w:rFonts w:ascii="Times New Roman" w:hAnsi="Times New Roman" w:cs="Times New Roman"/>
          <w:sz w:val="28"/>
          <w:szCs w:val="28"/>
          <w:lang w:eastAsia="ru-RU"/>
        </w:rPr>
        <w:t>с</w:t>
      </w:r>
      <w:r w:rsidRPr="004A7CDD">
        <w:rPr>
          <w:rFonts w:ascii="Times New Roman" w:hAnsi="Times New Roman" w:cs="Times New Roman"/>
          <w:sz w:val="28"/>
          <w:szCs w:val="28"/>
          <w:lang w:eastAsia="ru-RU"/>
        </w:rPr>
        <w:t>ле и на Шкловские земли, началось в 11 в. Только через два столетия, в конце 13 века христианская религия стала в крае господствующей, так как столкн</w:t>
      </w:r>
      <w:r w:rsidRPr="004A7CDD">
        <w:rPr>
          <w:rFonts w:ascii="Times New Roman" w:hAnsi="Times New Roman" w:cs="Times New Roman"/>
          <w:sz w:val="28"/>
          <w:szCs w:val="28"/>
          <w:lang w:eastAsia="ru-RU"/>
        </w:rPr>
        <w:t>у</w:t>
      </w:r>
      <w:r w:rsidRPr="004A7CDD">
        <w:rPr>
          <w:rFonts w:ascii="Times New Roman" w:hAnsi="Times New Roman" w:cs="Times New Roman"/>
          <w:sz w:val="28"/>
          <w:szCs w:val="28"/>
          <w:lang w:eastAsia="ru-RU"/>
        </w:rPr>
        <w:t>лась с сильными языческими традициями. Постепенное крещение местного населения сопровождалось сожжением языческих деревянных идолов, а к</w:t>
      </w:r>
      <w:r w:rsidRPr="004A7CDD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Pr="004A7CDD">
        <w:rPr>
          <w:rFonts w:ascii="Times New Roman" w:hAnsi="Times New Roman" w:cs="Times New Roman"/>
          <w:sz w:val="28"/>
          <w:szCs w:val="28"/>
          <w:lang w:eastAsia="ru-RU"/>
        </w:rPr>
        <w:t xml:space="preserve">менных </w:t>
      </w:r>
      <w:r w:rsidR="00AE44F8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Pr="004A7CDD">
        <w:rPr>
          <w:rFonts w:ascii="Times New Roman" w:hAnsi="Times New Roman" w:cs="Times New Roman"/>
          <w:sz w:val="28"/>
          <w:szCs w:val="28"/>
          <w:lang w:eastAsia="ru-RU"/>
        </w:rPr>
        <w:t xml:space="preserve"> сбрасыванием в реки. В 1963 г. учащиеся СШ №1 г. Шклова нашли каменную скульптуру такого идола. Она представляет собой нагрудное изо</w:t>
      </w:r>
      <w:r w:rsidRPr="004A7CDD">
        <w:rPr>
          <w:rFonts w:ascii="Times New Roman" w:hAnsi="Times New Roman" w:cs="Times New Roman"/>
          <w:sz w:val="28"/>
          <w:szCs w:val="28"/>
          <w:lang w:eastAsia="ru-RU"/>
        </w:rPr>
        <w:t>б</w:t>
      </w:r>
      <w:r w:rsidRPr="004A7CDD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ражение мужчины, который позднее в научной литературе получил название «Шкловский идол» (хранится в Национальном историческом музее Беларуси в Минске).</w:t>
      </w:r>
    </w:p>
    <w:p w:rsidR="00AE44F8" w:rsidRDefault="00AE44F8" w:rsidP="00AE44F8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457450" cy="3560525"/>
            <wp:effectExtent l="0" t="0" r="0" b="1905"/>
            <wp:docPr id="13" name="Рисунок 13" descr="https://i.pinimg.com/originals/c2/0b/ab/c20bab853ba974d2d1a9acf90a45d2b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i.pinimg.com/originals/c2/0b/ab/c20bab853ba974d2d1a9acf90a45d2b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5967" cy="3601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44F8" w:rsidRPr="004A7CDD" w:rsidRDefault="00AE44F8" w:rsidP="00AE44F8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A7CDD" w:rsidRPr="004A7CDD" w:rsidRDefault="004A7CDD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4A7CD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Спасо</w:t>
      </w:r>
      <w:proofErr w:type="spellEnd"/>
      <w:r w:rsidRPr="004A7CDD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-Преображенская церковь </w:t>
      </w:r>
      <w:r w:rsidRPr="004A7CDD">
        <w:rPr>
          <w:rFonts w:ascii="Times New Roman" w:hAnsi="Times New Roman" w:cs="Times New Roman"/>
          <w:sz w:val="28"/>
          <w:szCs w:val="28"/>
          <w:lang w:eastAsia="ru-RU"/>
        </w:rPr>
        <w:t xml:space="preserve">построена </w:t>
      </w:r>
      <w:proofErr w:type="gramStart"/>
      <w:r w:rsidRPr="004A7CDD">
        <w:rPr>
          <w:rFonts w:ascii="Times New Roman" w:hAnsi="Times New Roman" w:cs="Times New Roman"/>
          <w:sz w:val="28"/>
          <w:szCs w:val="28"/>
          <w:lang w:eastAsia="ru-RU"/>
        </w:rPr>
        <w:t>в начале</w:t>
      </w:r>
      <w:proofErr w:type="gramEnd"/>
      <w:r w:rsidRPr="004A7CDD">
        <w:rPr>
          <w:rFonts w:ascii="Times New Roman" w:hAnsi="Times New Roman" w:cs="Times New Roman"/>
          <w:sz w:val="28"/>
          <w:szCs w:val="28"/>
          <w:lang w:eastAsia="ru-RU"/>
        </w:rPr>
        <w:t xml:space="preserve"> 20 в. (до 1905 г.) по проекту известного архитектора В. Стасова и вот уже на протяжении 100 лет является великолепным украшением и главной архитектурной домина</w:t>
      </w:r>
      <w:r w:rsidRPr="004A7CDD">
        <w:rPr>
          <w:rFonts w:ascii="Times New Roman" w:hAnsi="Times New Roman" w:cs="Times New Roman"/>
          <w:sz w:val="28"/>
          <w:szCs w:val="28"/>
          <w:lang w:eastAsia="ru-RU"/>
        </w:rPr>
        <w:t>н</w:t>
      </w:r>
      <w:r w:rsidRPr="004A7CDD">
        <w:rPr>
          <w:rFonts w:ascii="Times New Roman" w:hAnsi="Times New Roman" w:cs="Times New Roman"/>
          <w:sz w:val="28"/>
          <w:szCs w:val="28"/>
          <w:lang w:eastAsia="ru-RU"/>
        </w:rPr>
        <w:t>той г. Шклова.</w:t>
      </w:r>
    </w:p>
    <w:p w:rsidR="006A0EE0" w:rsidRPr="006A0EE0" w:rsidRDefault="004A7CDD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A7CDD">
        <w:rPr>
          <w:rFonts w:ascii="Times New Roman" w:hAnsi="Times New Roman" w:cs="Times New Roman"/>
          <w:sz w:val="28"/>
          <w:szCs w:val="28"/>
          <w:lang w:eastAsia="ru-RU"/>
        </w:rPr>
        <w:t>По преданию, основательницей храма считается верующая Агафья С</w:t>
      </w:r>
      <w:r w:rsidRPr="004A7CDD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4A7CDD">
        <w:rPr>
          <w:rFonts w:ascii="Times New Roman" w:hAnsi="Times New Roman" w:cs="Times New Roman"/>
          <w:sz w:val="28"/>
          <w:szCs w:val="28"/>
          <w:lang w:eastAsia="ru-RU"/>
        </w:rPr>
        <w:t>дорова. К ней шли помолиться, попросить о помощи, как простые люди, так и состоятельные. В силу своих возможностей, она помогала и подсказывала, что и как нужно сделать, чтобы успешно шли дела</w:t>
      </w:r>
      <w:r>
        <w:rPr>
          <w:rFonts w:ascii="Times New Roman" w:hAnsi="Times New Roman" w:cs="Times New Roman"/>
          <w:sz w:val="28"/>
          <w:szCs w:val="28"/>
          <w:lang w:eastAsia="ru-RU"/>
        </w:rPr>
        <w:t>,</w:t>
      </w:r>
      <w:r w:rsidRPr="004A7CDD">
        <w:rPr>
          <w:rFonts w:ascii="Times New Roman" w:hAnsi="Times New Roman" w:cs="Times New Roman"/>
          <w:sz w:val="28"/>
          <w:szCs w:val="28"/>
          <w:lang w:eastAsia="ru-RU"/>
        </w:rPr>
        <w:t xml:space="preserve"> и везло в жизни. Все её</w:t>
      </w:r>
      <w:r w:rsidR="00DB293A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6A0EE0" w:rsidRPr="006A0EE0">
        <w:rPr>
          <w:rFonts w:ascii="Times New Roman" w:hAnsi="Times New Roman" w:cs="Times New Roman"/>
          <w:sz w:val="28"/>
          <w:szCs w:val="28"/>
          <w:lang w:eastAsia="ru-RU"/>
        </w:rPr>
        <w:t>предсказания и советы сбывались, за что люди в знак благодарности платили деньги.</w:t>
      </w:r>
    </w:p>
    <w:p w:rsidR="006A0EE0" w:rsidRPr="006A0EE0" w:rsidRDefault="006A0EE0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A0EE0">
        <w:rPr>
          <w:rFonts w:ascii="Times New Roman" w:hAnsi="Times New Roman" w:cs="Times New Roman"/>
          <w:sz w:val="28"/>
          <w:szCs w:val="28"/>
          <w:lang w:eastAsia="ru-RU"/>
        </w:rPr>
        <w:t>Строительство церкви началось ещё при Зориче, в конце 18 века. На постройку церкви пошла часть кирпича из зданий бывшего кадетского ко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р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пуса. Через столетие мечта всей жизни Агафьи осуществилась постройкой красивого каменного храма. Здание церкви крестообразное в плане це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н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 xml:space="preserve">тральной композиции и построено в стиле эклектики (в сочетании </w:t>
      </w:r>
      <w:proofErr w:type="spellStart"/>
      <w:r w:rsidRPr="006A0EE0">
        <w:rPr>
          <w:rFonts w:ascii="Times New Roman" w:hAnsi="Times New Roman" w:cs="Times New Roman"/>
          <w:sz w:val="28"/>
          <w:szCs w:val="28"/>
          <w:lang w:eastAsia="ru-RU"/>
        </w:rPr>
        <w:t>псевдов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зантийского</w:t>
      </w:r>
      <w:proofErr w:type="spellEnd"/>
      <w:r w:rsidRPr="006A0EE0">
        <w:rPr>
          <w:rFonts w:ascii="Times New Roman" w:hAnsi="Times New Roman" w:cs="Times New Roman"/>
          <w:sz w:val="28"/>
          <w:szCs w:val="28"/>
          <w:lang w:eastAsia="ru-RU"/>
        </w:rPr>
        <w:t xml:space="preserve"> и модерн стилей).</w:t>
      </w:r>
    </w:p>
    <w:p w:rsidR="00AE44F8" w:rsidRDefault="006A0EE0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A0EE0">
        <w:rPr>
          <w:rFonts w:ascii="Times New Roman" w:hAnsi="Times New Roman" w:cs="Times New Roman"/>
          <w:sz w:val="28"/>
          <w:szCs w:val="28"/>
          <w:lang w:eastAsia="ru-RU"/>
        </w:rPr>
        <w:t xml:space="preserve">Ещё из средневековья повелось, что почти в каждом местечке Беларуси рядом существовали христианские храмы двух конфессий </w:t>
      </w:r>
      <w:r w:rsidR="00AE44F8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 xml:space="preserve"> церковь и к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 xml:space="preserve">стёл. Где-то рядом всегда находилась и представительница иудаизма </w:t>
      </w:r>
      <w:r w:rsidR="00AE44F8">
        <w:rPr>
          <w:rFonts w:ascii="Times New Roman" w:hAnsi="Times New Roman" w:cs="Times New Roman"/>
          <w:sz w:val="28"/>
          <w:szCs w:val="28"/>
          <w:lang w:eastAsia="ru-RU"/>
        </w:rPr>
        <w:t>–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син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 xml:space="preserve">гога. Шклов в этом отношении не был исключением. В городе до наших дней сохранился ещё один культовый памятник </w:t>
      </w:r>
      <w:r w:rsidR="00AE44F8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AE44F8">
        <w:rPr>
          <w:rFonts w:ascii="Times New Roman" w:hAnsi="Times New Roman" w:cs="Times New Roman"/>
          <w:sz w:val="28"/>
          <w:szCs w:val="28"/>
          <w:lang w:eastAsia="ru-RU"/>
        </w:rPr>
        <w:t>костёл святых Петра и Павла.</w:t>
      </w:r>
    </w:p>
    <w:p w:rsidR="00AE44F8" w:rsidRDefault="00AE44F8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AE44F8" w:rsidRDefault="00AE44F8" w:rsidP="00AE44F8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648075" cy="2736056"/>
            <wp:effectExtent l="0" t="0" r="0" b="7620"/>
            <wp:docPr id="14" name="Рисунок 14" descr="https://upload.wikimedia.org/wikipedia/commons/4/48/%C5%A0k%C5%82o%C5%AD-ka%C5%9B%C4%87io%C5%82_Piatra_i_Paw%C5%82a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upload.wikimedia.org/wikipedia/commons/4/48/%C5%A0k%C5%82o%C5%AD-ka%C5%9B%C4%87io%C5%82_Piatra_i_Paw%C5%82a_01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1232" cy="2738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E44F8" w:rsidRDefault="00AE44F8" w:rsidP="00AE44F8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6A0EE0" w:rsidRDefault="006A0EE0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A0EE0">
        <w:rPr>
          <w:rFonts w:ascii="Times New Roman" w:hAnsi="Times New Roman" w:cs="Times New Roman"/>
          <w:sz w:val="28"/>
          <w:szCs w:val="28"/>
          <w:lang w:eastAsia="ru-RU"/>
        </w:rPr>
        <w:t>Согласно польским источникам, каменный костёл в Шклове построен в 1849 г. Главный фасад перестроен на рубеже 19 - 20 вв. в стиле эклектики. Досоветская история костёла известна мало. Во второй половине 1990-х г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 xml:space="preserve">дов здание костёла было восстановлено и отреставрировано, а 20 сентября 1999 г. состоялось его освящение. </w:t>
      </w:r>
    </w:p>
    <w:p w:rsidR="006A0EE0" w:rsidRPr="006A0EE0" w:rsidRDefault="006A0EE0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A0EE0">
        <w:rPr>
          <w:rFonts w:ascii="Times New Roman" w:hAnsi="Times New Roman" w:cs="Times New Roman"/>
          <w:sz w:val="28"/>
          <w:szCs w:val="28"/>
          <w:lang w:eastAsia="ru-RU"/>
        </w:rPr>
        <w:t>Торжественную церемонию освящения восстановленного храма пров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 xml:space="preserve">дил кардинал Казимир </w:t>
      </w:r>
      <w:proofErr w:type="spellStart"/>
      <w:r w:rsidRPr="006A0EE0">
        <w:rPr>
          <w:rFonts w:ascii="Times New Roman" w:hAnsi="Times New Roman" w:cs="Times New Roman"/>
          <w:sz w:val="28"/>
          <w:szCs w:val="28"/>
          <w:lang w:eastAsia="ru-RU"/>
        </w:rPr>
        <w:t>Свентак</w:t>
      </w:r>
      <w:proofErr w:type="spellEnd"/>
      <w:r w:rsidRPr="006A0EE0">
        <w:rPr>
          <w:rFonts w:ascii="Times New Roman" w:hAnsi="Times New Roman" w:cs="Times New Roman"/>
          <w:sz w:val="28"/>
          <w:szCs w:val="28"/>
          <w:lang w:eastAsia="ru-RU"/>
        </w:rPr>
        <w:t>. С этого дня в костёле проводятся регулярные богослужения.</w:t>
      </w:r>
    </w:p>
    <w:p w:rsidR="006A0EE0" w:rsidRPr="006A0EE0" w:rsidRDefault="00921E02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-13335</wp:posOffset>
            </wp:positionH>
            <wp:positionV relativeFrom="paragraph">
              <wp:posOffset>74295</wp:posOffset>
            </wp:positionV>
            <wp:extent cx="4152900" cy="2500630"/>
            <wp:effectExtent l="0" t="0" r="0" b="0"/>
            <wp:wrapSquare wrapText="bothSides"/>
            <wp:docPr id="15" name="Рисунок 15" descr="http://www.fotobel.by/images/shklov/shklov-sinag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www.fotobel.by/images/shklov/shklov-sinag_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291"/>
                    <a:stretch/>
                  </pic:blipFill>
                  <pic:spPr bwMode="auto">
                    <a:xfrm>
                      <a:off x="0" y="0"/>
                      <a:ext cx="4152900" cy="2500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6A0EE0" w:rsidRPr="006A0EE0">
        <w:rPr>
          <w:rFonts w:ascii="Times New Roman" w:hAnsi="Times New Roman" w:cs="Times New Roman"/>
          <w:sz w:val="28"/>
          <w:szCs w:val="28"/>
          <w:lang w:eastAsia="ru-RU"/>
        </w:rPr>
        <w:t xml:space="preserve">Самый старый из сохранившихся в Шклове культовых памятников </w:t>
      </w:r>
      <w:r w:rsidR="00AE44F8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="00AE44F8">
        <w:rPr>
          <w:rFonts w:ascii="Times New Roman" w:hAnsi="Times New Roman" w:cs="Times New Roman"/>
          <w:sz w:val="28"/>
          <w:szCs w:val="28"/>
          <w:lang w:val="be-BY" w:eastAsia="ru-RU"/>
        </w:rPr>
        <w:t xml:space="preserve"> </w:t>
      </w:r>
      <w:r w:rsidR="006A0EE0" w:rsidRPr="006A0EE0">
        <w:rPr>
          <w:rFonts w:ascii="Times New Roman" w:hAnsi="Times New Roman" w:cs="Times New Roman"/>
          <w:sz w:val="28"/>
          <w:szCs w:val="28"/>
          <w:lang w:eastAsia="ru-RU"/>
        </w:rPr>
        <w:t>ки</w:t>
      </w:r>
      <w:r w:rsidR="006A0EE0" w:rsidRPr="006A0EE0">
        <w:rPr>
          <w:rFonts w:ascii="Times New Roman" w:hAnsi="Times New Roman" w:cs="Times New Roman"/>
          <w:sz w:val="28"/>
          <w:szCs w:val="28"/>
          <w:lang w:eastAsia="ru-RU"/>
        </w:rPr>
        <w:t>р</w:t>
      </w:r>
      <w:r w:rsidR="006A0EE0" w:rsidRPr="006A0EE0">
        <w:rPr>
          <w:rFonts w:ascii="Times New Roman" w:hAnsi="Times New Roman" w:cs="Times New Roman"/>
          <w:sz w:val="28"/>
          <w:szCs w:val="28"/>
          <w:lang w:eastAsia="ru-RU"/>
        </w:rPr>
        <w:t>пичное здание син</w:t>
      </w:r>
      <w:r w:rsidR="006A0EE0" w:rsidRPr="006A0EE0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="006A0EE0" w:rsidRPr="006A0EE0">
        <w:rPr>
          <w:rFonts w:ascii="Times New Roman" w:hAnsi="Times New Roman" w:cs="Times New Roman"/>
          <w:sz w:val="28"/>
          <w:szCs w:val="28"/>
          <w:lang w:eastAsia="ru-RU"/>
        </w:rPr>
        <w:t>гоги, простроенное предположительно, во второй п</w:t>
      </w:r>
      <w:r w:rsidR="006A0EE0" w:rsidRPr="006A0EE0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6A0EE0" w:rsidRPr="006A0EE0">
        <w:rPr>
          <w:rFonts w:ascii="Times New Roman" w:hAnsi="Times New Roman" w:cs="Times New Roman"/>
          <w:sz w:val="28"/>
          <w:szCs w:val="28"/>
          <w:lang w:eastAsia="ru-RU"/>
        </w:rPr>
        <w:t xml:space="preserve">ловине 17 века. Синагога </w:t>
      </w:r>
      <w:r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="006A0EE0" w:rsidRPr="006A0EE0">
        <w:rPr>
          <w:rFonts w:ascii="Times New Roman" w:hAnsi="Times New Roman" w:cs="Times New Roman"/>
          <w:sz w:val="28"/>
          <w:szCs w:val="28"/>
          <w:lang w:eastAsia="ru-RU"/>
        </w:rPr>
        <w:t xml:space="preserve"> памятник каменного зодчества без опред</w:t>
      </w:r>
      <w:r w:rsidR="006A0EE0" w:rsidRPr="006A0EE0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="006A0EE0" w:rsidRPr="006A0EE0">
        <w:rPr>
          <w:rFonts w:ascii="Times New Roman" w:hAnsi="Times New Roman" w:cs="Times New Roman"/>
          <w:sz w:val="28"/>
          <w:szCs w:val="28"/>
          <w:lang w:eastAsia="ru-RU"/>
        </w:rPr>
        <w:t>лённого архитекту</w:t>
      </w:r>
      <w:r w:rsidR="006A0EE0" w:rsidRPr="006A0EE0">
        <w:rPr>
          <w:rFonts w:ascii="Times New Roman" w:hAnsi="Times New Roman" w:cs="Times New Roman"/>
          <w:sz w:val="28"/>
          <w:szCs w:val="28"/>
          <w:lang w:eastAsia="ru-RU"/>
        </w:rPr>
        <w:t>р</w:t>
      </w:r>
      <w:r w:rsidR="006A0EE0" w:rsidRPr="006A0EE0">
        <w:rPr>
          <w:rFonts w:ascii="Times New Roman" w:hAnsi="Times New Roman" w:cs="Times New Roman"/>
          <w:sz w:val="28"/>
          <w:szCs w:val="28"/>
          <w:lang w:eastAsia="ru-RU"/>
        </w:rPr>
        <w:t>ного стиля.</w:t>
      </w:r>
    </w:p>
    <w:p w:rsidR="00921E02" w:rsidRDefault="006A0EE0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A0EE0">
        <w:rPr>
          <w:rFonts w:ascii="Times New Roman" w:hAnsi="Times New Roman" w:cs="Times New Roman"/>
          <w:sz w:val="28"/>
          <w:szCs w:val="28"/>
          <w:lang w:eastAsia="ru-RU"/>
        </w:rPr>
        <w:t xml:space="preserve">Сейчас наш город </w:t>
      </w:r>
      <w:r w:rsidR="00921E02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 xml:space="preserve"> это компактный уютный городок, где переплелось далёкое прошлое со стремительно развивающимся настоящим. Шклов может гордиться не только историческими памятниками, но и своими талантливыми предками-земляками. </w:t>
      </w:r>
    </w:p>
    <w:p w:rsidR="006A0EE0" w:rsidRPr="006A0EE0" w:rsidRDefault="006A0EE0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A0EE0">
        <w:rPr>
          <w:rFonts w:ascii="Times New Roman" w:hAnsi="Times New Roman" w:cs="Times New Roman"/>
          <w:sz w:val="28"/>
          <w:szCs w:val="28"/>
          <w:lang w:eastAsia="ru-RU"/>
        </w:rPr>
        <w:t xml:space="preserve">Среди них наиболее известны </w:t>
      </w:r>
      <w:proofErr w:type="spellStart"/>
      <w:r w:rsidRPr="006A0EE0">
        <w:rPr>
          <w:rFonts w:ascii="Times New Roman" w:hAnsi="Times New Roman" w:cs="Times New Roman"/>
          <w:sz w:val="28"/>
          <w:szCs w:val="28"/>
          <w:lang w:eastAsia="ru-RU"/>
        </w:rPr>
        <w:t>дойлид</w:t>
      </w:r>
      <w:proofErr w:type="spellEnd"/>
      <w:r w:rsidRPr="006A0EE0">
        <w:rPr>
          <w:rFonts w:ascii="Times New Roman" w:hAnsi="Times New Roman" w:cs="Times New Roman"/>
          <w:sz w:val="28"/>
          <w:szCs w:val="28"/>
          <w:lang w:eastAsia="ru-RU"/>
        </w:rPr>
        <w:t xml:space="preserve">, резчик по дереву </w:t>
      </w:r>
      <w:r w:rsidR="00DB293A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6A0EE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Клим М</w:t>
      </w:r>
      <w:r w:rsidRPr="006A0EE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и</w:t>
      </w:r>
      <w:r w:rsidRPr="006A0EE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хайлов и музыкант самоучка Иосиф </w:t>
      </w:r>
      <w:proofErr w:type="spellStart"/>
      <w:r w:rsidRPr="006A0EE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Гузиков</w:t>
      </w:r>
      <w:proofErr w:type="spellEnd"/>
      <w:r w:rsidRPr="006A0EE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. 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Известно, что Клим Миха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й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лов отделывал Воскресенский собор Ново-Иерусалимского монастыря на И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с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тре. Потом какое-то время работал в Палате резчицких и столярных дел Мо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с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ковского Кремля, а в 1661 г. даже возглавил эту Палату.</w:t>
      </w:r>
    </w:p>
    <w:p w:rsidR="006A0EE0" w:rsidRPr="006A0EE0" w:rsidRDefault="006A0EE0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A0EE0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Но прославил себя мастер созданием пятиярусного иконостаса См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ленского Собора Новодевичьего монастыря в Москве, где в 1683 - 1685 гг. он руководил группой белорусских резчиков по дереву. Ныне этот иконостас является памятником мирового значения. Имя Клима Михайлова, как и х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у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дожественно выполненный им иконостас, осталось в истории на века и д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шло до наших дней.</w:t>
      </w:r>
    </w:p>
    <w:p w:rsidR="00921E02" w:rsidRDefault="006A0EE0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6A0EE0">
        <w:rPr>
          <w:rFonts w:ascii="Times New Roman" w:hAnsi="Times New Roman" w:cs="Times New Roman"/>
          <w:sz w:val="28"/>
          <w:szCs w:val="28"/>
          <w:lang w:eastAsia="ru-RU"/>
        </w:rPr>
        <w:t>2 сентября 1806 г. в городе Шклове в семье бродячего музыканта р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6A0EE0">
        <w:rPr>
          <w:rFonts w:ascii="Times New Roman" w:hAnsi="Times New Roman" w:cs="Times New Roman"/>
          <w:sz w:val="28"/>
          <w:szCs w:val="28"/>
          <w:lang w:eastAsia="ru-RU"/>
        </w:rPr>
        <w:t xml:space="preserve">дился будущий виртуоз-ксилофонист, создатель современной конструкции ксилофона Михаил Иосиф </w:t>
      </w:r>
      <w:proofErr w:type="spellStart"/>
      <w:r w:rsidRPr="006A0EE0">
        <w:rPr>
          <w:rFonts w:ascii="Times New Roman" w:hAnsi="Times New Roman" w:cs="Times New Roman"/>
          <w:sz w:val="28"/>
          <w:szCs w:val="28"/>
          <w:lang w:eastAsia="ru-RU"/>
        </w:rPr>
        <w:t>Гузиков</w:t>
      </w:r>
      <w:proofErr w:type="spellEnd"/>
      <w:r w:rsidRPr="006A0EE0">
        <w:rPr>
          <w:rFonts w:ascii="Times New Roman" w:hAnsi="Times New Roman" w:cs="Times New Roman"/>
          <w:sz w:val="28"/>
          <w:szCs w:val="28"/>
          <w:lang w:eastAsia="ru-RU"/>
        </w:rPr>
        <w:t xml:space="preserve">. </w:t>
      </w:r>
    </w:p>
    <w:p w:rsidR="005D51B0" w:rsidRPr="005D51B0" w:rsidRDefault="00921E02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2608" behindDoc="0" locked="0" layoutInCell="1" allowOverlap="1" wp14:anchorId="0738EE18" wp14:editId="2E12B712">
            <wp:simplePos x="0" y="0"/>
            <wp:positionH relativeFrom="column">
              <wp:posOffset>-80010</wp:posOffset>
            </wp:positionH>
            <wp:positionV relativeFrom="paragraph">
              <wp:posOffset>245745</wp:posOffset>
            </wp:positionV>
            <wp:extent cx="1787525" cy="2209800"/>
            <wp:effectExtent l="0" t="0" r="3175" b="0"/>
            <wp:wrapSquare wrapText="bothSides"/>
            <wp:docPr id="16" name="Рисунок 16" descr="Mj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Mjg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28"/>
                    <a:stretch/>
                  </pic:blipFill>
                  <pic:spPr bwMode="auto">
                    <a:xfrm>
                      <a:off x="0" y="0"/>
                      <a:ext cx="1787525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A0EE0" w:rsidRPr="006A0EE0">
        <w:rPr>
          <w:rFonts w:ascii="Times New Roman" w:hAnsi="Times New Roman" w:cs="Times New Roman"/>
          <w:sz w:val="28"/>
          <w:szCs w:val="28"/>
          <w:lang w:eastAsia="ru-RU"/>
        </w:rPr>
        <w:t xml:space="preserve">Десятилетним мальчиком он в совершенстве овладел игрой на флейте. Не зная нот, по памяти чисто исполнял множество музыкальных произведений. Изобрёл до сих пор </w:t>
      </w:r>
      <w:proofErr w:type="gramStart"/>
      <w:r w:rsidR="006A0EE0" w:rsidRPr="006A0EE0">
        <w:rPr>
          <w:rFonts w:ascii="Times New Roman" w:hAnsi="Times New Roman" w:cs="Times New Roman"/>
          <w:sz w:val="28"/>
          <w:szCs w:val="28"/>
          <w:lang w:eastAsia="ru-RU"/>
        </w:rPr>
        <w:t>н</w:t>
      </w:r>
      <w:r w:rsidR="006A0EE0" w:rsidRPr="006A0EE0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6A0EE0" w:rsidRPr="006A0EE0">
        <w:rPr>
          <w:rFonts w:ascii="Times New Roman" w:hAnsi="Times New Roman" w:cs="Times New Roman"/>
          <w:sz w:val="28"/>
          <w:szCs w:val="28"/>
          <w:lang w:eastAsia="ru-RU"/>
        </w:rPr>
        <w:t>кому</w:t>
      </w:r>
      <w:r w:rsidR="00DB293A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неизвестный музыкальный</w:t>
      </w:r>
      <w:proofErr w:type="gramEnd"/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 xml:space="preserve"> инструмент, явля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ю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щийся прототипом современного ксилофона. Игрой на этом музыкал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ь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ном инструменте восхищал Москву, Киев, Польшу, Германию, Австрию, Францию и Го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л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 xml:space="preserve">ландию. Признал </w:t>
      </w:r>
      <w:proofErr w:type="spellStart"/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Гузикова</w:t>
      </w:r>
      <w:proofErr w:type="spellEnd"/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 xml:space="preserve"> самый музыкальный г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род Евр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 xml:space="preserve">пы </w:t>
      </w:r>
      <w:r w:rsidR="00DB293A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 xml:space="preserve"> Вена. Западноевропейская публика сравнивала </w:t>
      </w:r>
      <w:proofErr w:type="spellStart"/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Гузикова</w:t>
      </w:r>
      <w:proofErr w:type="spellEnd"/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 xml:space="preserve"> с Паганини. Умер 21 октября 1837 г. в немецком городе </w:t>
      </w:r>
      <w:proofErr w:type="spellStart"/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Ахене</w:t>
      </w:r>
      <w:proofErr w:type="spellEnd"/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 xml:space="preserve"> во время концерта. Знач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 xml:space="preserve">ние </w:t>
      </w:r>
      <w:proofErr w:type="spellStart"/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Гузикова</w:t>
      </w:r>
      <w:proofErr w:type="spellEnd"/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 xml:space="preserve"> не только в том, что он изобрёл музыкальный инструмент и своей игрой удивил Е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ропу, но и в том, что он в числе первых русских арт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стов, которые в первой половине 19 в., познакомили Западную Европу с ро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с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сийским искусством.</w:t>
      </w:r>
    </w:p>
    <w:p w:rsidR="005D51B0" w:rsidRDefault="008A695C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5680" behindDoc="0" locked="0" layoutInCell="1" allowOverlap="1" wp14:anchorId="21B39078" wp14:editId="00BA0930">
            <wp:simplePos x="0" y="0"/>
            <wp:positionH relativeFrom="column">
              <wp:posOffset>4158615</wp:posOffset>
            </wp:positionH>
            <wp:positionV relativeFrom="paragraph">
              <wp:posOffset>22860</wp:posOffset>
            </wp:positionV>
            <wp:extent cx="1876425" cy="1407160"/>
            <wp:effectExtent l="0" t="0" r="9525" b="2540"/>
            <wp:wrapSquare wrapText="bothSides"/>
            <wp:docPr id="17" name="Рисунок 17" descr="https://placepic.ru/wp-content/uploads/2018/08/%D0%90%D0%BB%D0%B5%D0%B9%D0%BD%D0%B8%D0%BA%D0%BE%D0%B22-1024x7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s://placepic.ru/wp-content/uploads/2018/08/%D0%90%D0%BB%D0%B5%D0%B9%D0%BD%D0%B8%D0%BA%D0%BE%D0%B22-1024x768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40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Известно в нашей стране и за рубежом имя и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з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 xml:space="preserve">вестного актёра кино </w:t>
      </w:r>
      <w:r w:rsidR="005D51B0"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Петра </w:t>
      </w:r>
      <w:proofErr w:type="spellStart"/>
      <w:r w:rsidR="005D51B0"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Мартыновича</w:t>
      </w:r>
      <w:proofErr w:type="spellEnd"/>
      <w:r w:rsidR="005D51B0"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proofErr w:type="spellStart"/>
      <w:r w:rsidR="005D51B0"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Але</w:t>
      </w:r>
      <w:r w:rsidR="005D51B0"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й</w:t>
      </w:r>
      <w:r w:rsidR="005D51B0"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никова</w:t>
      </w:r>
      <w:proofErr w:type="spellEnd"/>
      <w:r w:rsidR="005D51B0"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. Родился он в деревне </w:t>
      </w:r>
      <w:proofErr w:type="spellStart"/>
      <w:r w:rsidR="005D51B0"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Кривель</w:t>
      </w:r>
      <w:proofErr w:type="spellEnd"/>
      <w:r w:rsidR="005D51B0"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Шкло</w:t>
      </w:r>
      <w:r w:rsidR="005D51B0"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в</w:t>
      </w:r>
      <w:r w:rsidR="005D51B0"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ского района 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12 июля 1914 г. Снялся в фильмах «Семеро смелых», «За Советскую Родину», «Тра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к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тористы», «Большая жизнь», «Небо Москвы», «Глинка», «Конёк-горбунок».</w:t>
      </w:r>
    </w:p>
    <w:p w:rsidR="008A695C" w:rsidRPr="008A695C" w:rsidRDefault="008A695C" w:rsidP="001A1B14">
      <w:pPr>
        <w:pStyle w:val="a3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A695C" w:rsidRDefault="008A695C" w:rsidP="008A695C">
      <w:pPr>
        <w:pStyle w:val="a3"/>
        <w:ind w:firstLine="709"/>
        <w:rPr>
          <w:rFonts w:ascii="Times New Roman" w:hAnsi="Times New Roman" w:cs="Times New Roman"/>
          <w:sz w:val="28"/>
          <w:szCs w:val="28"/>
          <w:lang w:val="be-BY"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6162F792" wp14:editId="2CC079C7">
                <wp:simplePos x="0" y="0"/>
                <wp:positionH relativeFrom="column">
                  <wp:posOffset>3310890</wp:posOffset>
                </wp:positionH>
                <wp:positionV relativeFrom="paragraph">
                  <wp:posOffset>715645</wp:posOffset>
                </wp:positionV>
                <wp:extent cx="2638425" cy="676275"/>
                <wp:effectExtent l="0" t="0" r="28575" b="28575"/>
                <wp:wrapNone/>
                <wp:docPr id="19" name="Надпись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38425" cy="6762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95C" w:rsidRDefault="008A695C" w:rsidP="008A695C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8A695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памятник Петру </w:t>
                            </w:r>
                            <w:proofErr w:type="spellStart"/>
                            <w:r w:rsidRPr="008A695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Алейникову</w:t>
                            </w:r>
                            <w:proofErr w:type="spellEnd"/>
                            <w:r w:rsidRPr="008A695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gramStart"/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в</w:t>
                            </w:r>
                            <w:proofErr w:type="gramEnd"/>
                          </w:p>
                          <w:p w:rsidR="008A695C" w:rsidRPr="008A695C" w:rsidRDefault="008A695C" w:rsidP="008A695C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8A695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  <w:lang w:val="be-BY"/>
                              </w:rPr>
                              <w:t xml:space="preserve">г. </w:t>
                            </w:r>
                            <w:proofErr w:type="gramStart"/>
                            <w:r w:rsidRPr="008A695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Шклове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5="http://schemas.microsoft.com/office/word/2012/wordml">
            <w:pict>
              <v:shapetype w14:anchorId="6162F792" id="_x0000_t202" coordsize="21600,21600" o:spt="202" path="m,l,21600r21600,l21600,xe">
                <v:stroke joinstyle="miter"/>
                <v:path gradientshapeok="t" o:connecttype="rect"/>
              </v:shapetype>
              <v:shape id="Надпись 19" o:spid="_x0000_s1026" type="#_x0000_t202" style="position:absolute;left:0;text-align:left;margin-left:260.7pt;margin-top:56.35pt;width:207.75pt;height:53.25pt;z-index:2516546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" filled="f" strokecolor="white [3212]" strokeweight=".5pt">
                <v:textbox>
                  <w:txbxContent>
                    <w:p w:rsidR="008A695C" w:rsidRDefault="008A695C" w:rsidP="008A695C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8A695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памятник Петру Алейникову </w:t>
                      </w: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в</w:t>
                      </w:r>
                    </w:p>
                    <w:p w:rsidR="008A695C" w:rsidRPr="008A695C" w:rsidRDefault="008A695C" w:rsidP="008A695C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8A695C">
                        <w:rPr>
                          <w:rFonts w:ascii="Times New Roman" w:hAnsi="Times New Roman" w:cs="Times New Roman"/>
                          <w:sz w:val="28"/>
                          <w:szCs w:val="28"/>
                          <w:lang w:val="be-BY"/>
                        </w:rPr>
                        <w:t xml:space="preserve">г. </w:t>
                      </w:r>
                      <w:r w:rsidRPr="008A695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Шклове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2628900" cy="1899909"/>
            <wp:effectExtent l="0" t="0" r="0" b="5715"/>
            <wp:docPr id="18" name="Рисунок 18" descr="http://www.fotobel.by/images/shklov/shklov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://www.fotobel.by/images/shklov/shklov_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66" r="5068" b="4849"/>
                    <a:stretch/>
                  </pic:blipFill>
                  <pic:spPr bwMode="auto">
                    <a:xfrm>
                      <a:off x="0" y="0"/>
                      <a:ext cx="2647193" cy="19131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D51B0" w:rsidRPr="005D51B0" w:rsidRDefault="005D51B0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D51B0">
        <w:rPr>
          <w:rFonts w:ascii="Times New Roman" w:hAnsi="Times New Roman" w:cs="Times New Roman"/>
          <w:sz w:val="28"/>
          <w:szCs w:val="28"/>
          <w:lang w:eastAsia="ru-RU"/>
        </w:rPr>
        <w:t>Умер 9 июня 1956 г. Похоронен на Новодевичьем кладбище в Москве. В 1998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5D51B0">
        <w:rPr>
          <w:rFonts w:ascii="Times New Roman" w:hAnsi="Times New Roman" w:cs="Times New Roman"/>
          <w:sz w:val="28"/>
          <w:szCs w:val="28"/>
          <w:lang w:eastAsia="ru-RU"/>
        </w:rPr>
        <w:t xml:space="preserve">г. был открыт Дом-музей П.М. </w:t>
      </w:r>
      <w:proofErr w:type="spellStart"/>
      <w:r w:rsidRPr="005D51B0">
        <w:rPr>
          <w:rFonts w:ascii="Times New Roman" w:hAnsi="Times New Roman" w:cs="Times New Roman"/>
          <w:sz w:val="28"/>
          <w:szCs w:val="28"/>
          <w:lang w:eastAsia="ru-RU"/>
        </w:rPr>
        <w:t>Алейникова</w:t>
      </w:r>
      <w:proofErr w:type="spellEnd"/>
      <w:r w:rsidRPr="005D51B0">
        <w:rPr>
          <w:rFonts w:ascii="Times New Roman" w:hAnsi="Times New Roman" w:cs="Times New Roman"/>
          <w:sz w:val="28"/>
          <w:szCs w:val="28"/>
          <w:lang w:eastAsia="ru-RU"/>
        </w:rPr>
        <w:t xml:space="preserve"> в д. </w:t>
      </w:r>
      <w:proofErr w:type="spellStart"/>
      <w:r w:rsidRPr="005D51B0">
        <w:rPr>
          <w:rFonts w:ascii="Times New Roman" w:hAnsi="Times New Roman" w:cs="Times New Roman"/>
          <w:sz w:val="28"/>
          <w:szCs w:val="28"/>
          <w:lang w:eastAsia="ru-RU"/>
        </w:rPr>
        <w:t>Кривель</w:t>
      </w:r>
      <w:proofErr w:type="spellEnd"/>
      <w:r w:rsidRPr="005D51B0">
        <w:rPr>
          <w:rFonts w:ascii="Times New Roman" w:hAnsi="Times New Roman" w:cs="Times New Roman"/>
          <w:sz w:val="28"/>
          <w:szCs w:val="28"/>
          <w:lang w:eastAsia="ru-RU"/>
        </w:rPr>
        <w:t>. Фотоснимки из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5D51B0">
        <w:rPr>
          <w:rFonts w:ascii="Times New Roman" w:hAnsi="Times New Roman" w:cs="Times New Roman"/>
          <w:sz w:val="28"/>
          <w:szCs w:val="28"/>
          <w:lang w:eastAsia="ru-RU"/>
        </w:rPr>
        <w:t>семейного альбома и рисунки отца подарил музею сын Тарас.</w:t>
      </w:r>
    </w:p>
    <w:p w:rsidR="005D51B0" w:rsidRDefault="005D51B0" w:rsidP="001A1B14">
      <w:pPr>
        <w:pStyle w:val="a3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5D51B0">
        <w:rPr>
          <w:rFonts w:ascii="Times New Roman" w:hAnsi="Times New Roman" w:cs="Times New Roman"/>
          <w:sz w:val="28"/>
          <w:szCs w:val="28"/>
          <w:lang w:eastAsia="ru-RU"/>
        </w:rPr>
        <w:lastRenderedPageBreak/>
        <w:t xml:space="preserve">На </w:t>
      </w:r>
      <w:proofErr w:type="spellStart"/>
      <w:r w:rsidRPr="005D51B0">
        <w:rPr>
          <w:rFonts w:ascii="Times New Roman" w:hAnsi="Times New Roman" w:cs="Times New Roman"/>
          <w:sz w:val="28"/>
          <w:szCs w:val="28"/>
          <w:lang w:eastAsia="ru-RU"/>
        </w:rPr>
        <w:t>Шкловщине</w:t>
      </w:r>
      <w:proofErr w:type="spellEnd"/>
      <w:r w:rsidRPr="005D51B0">
        <w:rPr>
          <w:rFonts w:ascii="Times New Roman" w:hAnsi="Times New Roman" w:cs="Times New Roman"/>
          <w:sz w:val="28"/>
          <w:szCs w:val="28"/>
          <w:lang w:eastAsia="ru-RU"/>
        </w:rPr>
        <w:t xml:space="preserve"> начали свой жизненный и творческий путь прозаики </w:t>
      </w:r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И.И.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Шевцов, В. Шитик, поэты С. </w:t>
      </w:r>
      <w:proofErr w:type="spellStart"/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Гаврусев</w:t>
      </w:r>
      <w:proofErr w:type="spellEnd"/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, Е. Крупенько, А. </w:t>
      </w:r>
      <w:proofErr w:type="spellStart"/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Сербант</w:t>
      </w:r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о</w:t>
      </w:r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вич</w:t>
      </w:r>
      <w:proofErr w:type="spellEnd"/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, А.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Жигунов, народный артист РБ, композитор В. </w:t>
      </w:r>
      <w:proofErr w:type="spellStart"/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Раинчик</w:t>
      </w:r>
      <w:proofErr w:type="spellEnd"/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.</w:t>
      </w:r>
    </w:p>
    <w:p w:rsidR="008A695C" w:rsidRDefault="008A695C" w:rsidP="001A1B14">
      <w:pPr>
        <w:pStyle w:val="a3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8A695C" w:rsidRDefault="008A695C" w:rsidP="008A695C">
      <w:pPr>
        <w:pStyle w:val="a3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914775" cy="3033069"/>
            <wp:effectExtent l="0" t="0" r="0" b="0"/>
            <wp:docPr id="20" name="Рисунок 20" descr="https://reform.by/wp-content/uploads/2020/03/rainchi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reform.by/wp-content/uploads/2020/03/rainchik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0329" cy="3037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695C" w:rsidRPr="005D51B0" w:rsidRDefault="008A695C" w:rsidP="008A695C">
      <w:pPr>
        <w:pStyle w:val="a3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5D51B0" w:rsidRDefault="005D51B0" w:rsidP="001A1B14">
      <w:pPr>
        <w:pStyle w:val="a3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По праву гордится </w:t>
      </w:r>
      <w:proofErr w:type="spellStart"/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Шкловщина</w:t>
      </w:r>
      <w:proofErr w:type="spellEnd"/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тем, что вырастила и воспитала первого</w:t>
      </w:r>
      <w:r w:rsidR="00DB293A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Президента Р</w:t>
      </w:r>
      <w:r w:rsidR="003752B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еспублики </w:t>
      </w:r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Б</w:t>
      </w:r>
      <w:r w:rsidR="003752B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еларусь</w:t>
      </w:r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А</w:t>
      </w:r>
      <w:r w:rsidR="003752B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лександра Григорьевича</w:t>
      </w:r>
      <w:bookmarkStart w:id="0" w:name="_GoBack"/>
      <w:bookmarkEnd w:id="0"/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Лукашенко.</w:t>
      </w:r>
    </w:p>
    <w:p w:rsidR="00505D82" w:rsidRDefault="00505D82" w:rsidP="001A1B14">
      <w:pPr>
        <w:pStyle w:val="a3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8A695C" w:rsidRDefault="00505D82" w:rsidP="00505D82">
      <w:pPr>
        <w:pStyle w:val="a3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505D82">
        <w:rPr>
          <w:rFonts w:ascii="Times New Roman" w:hAnsi="Times New Roman" w:cs="Times New Roman"/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2743200" cy="2194560"/>
            <wp:effectExtent l="0" t="0" r="0" b="0"/>
            <wp:docPr id="22" name="Рисунок 22" descr="https://bargu.by/wp-content/uploads/2020/06/s1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s://bargu.by/wp-content/uploads/2020/06/s120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4507" cy="2195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5D82" w:rsidRPr="005D51B0" w:rsidRDefault="00505D82" w:rsidP="00505D82">
      <w:pPr>
        <w:pStyle w:val="a3"/>
        <w:jc w:val="center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:rsidR="005D51B0" w:rsidRPr="005D51B0" w:rsidRDefault="005D51B0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 w:rsidRPr="005D51B0">
        <w:rPr>
          <w:rFonts w:ascii="Times New Roman" w:hAnsi="Times New Roman" w:cs="Times New Roman"/>
          <w:sz w:val="28"/>
          <w:szCs w:val="28"/>
          <w:lang w:eastAsia="ru-RU"/>
        </w:rPr>
        <w:t>Богата</w:t>
      </w:r>
      <w:proofErr w:type="gramEnd"/>
      <w:r w:rsidRPr="005D51B0">
        <w:rPr>
          <w:rFonts w:ascii="Times New Roman" w:hAnsi="Times New Roman" w:cs="Times New Roman"/>
          <w:sz w:val="28"/>
          <w:szCs w:val="28"/>
          <w:lang w:eastAsia="ru-RU"/>
        </w:rPr>
        <w:t xml:space="preserve"> талантами </w:t>
      </w:r>
      <w:proofErr w:type="spellStart"/>
      <w:r w:rsidRPr="005D51B0">
        <w:rPr>
          <w:rFonts w:ascii="Times New Roman" w:hAnsi="Times New Roman" w:cs="Times New Roman"/>
          <w:sz w:val="28"/>
          <w:szCs w:val="28"/>
          <w:lang w:eastAsia="ru-RU"/>
        </w:rPr>
        <w:t>Шкловщина</w:t>
      </w:r>
      <w:proofErr w:type="spellEnd"/>
      <w:r w:rsidRPr="005D51B0">
        <w:rPr>
          <w:rFonts w:ascii="Times New Roman" w:hAnsi="Times New Roman" w:cs="Times New Roman"/>
          <w:sz w:val="28"/>
          <w:szCs w:val="28"/>
          <w:lang w:eastAsia="ru-RU"/>
        </w:rPr>
        <w:t>, славна боевыми подвигами и трудов</w:t>
      </w:r>
      <w:r w:rsidRPr="005D51B0">
        <w:rPr>
          <w:rFonts w:ascii="Times New Roman" w:hAnsi="Times New Roman" w:cs="Times New Roman"/>
          <w:sz w:val="28"/>
          <w:szCs w:val="28"/>
          <w:lang w:eastAsia="ru-RU"/>
        </w:rPr>
        <w:t>ы</w:t>
      </w:r>
      <w:r w:rsidRPr="005D51B0">
        <w:rPr>
          <w:rFonts w:ascii="Times New Roman" w:hAnsi="Times New Roman" w:cs="Times New Roman"/>
          <w:sz w:val="28"/>
          <w:szCs w:val="28"/>
          <w:lang w:eastAsia="ru-RU"/>
        </w:rPr>
        <w:t>ми традициями. Она известна добрыми, отзывчивыми людьми, умеющими преодолевать трудности, приумножать славу предыдущих поколений, сохр</w:t>
      </w:r>
      <w:r w:rsidRPr="005D51B0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Pr="005D51B0">
        <w:rPr>
          <w:rFonts w:ascii="Times New Roman" w:hAnsi="Times New Roman" w:cs="Times New Roman"/>
          <w:sz w:val="28"/>
          <w:szCs w:val="28"/>
          <w:lang w:eastAsia="ru-RU"/>
        </w:rPr>
        <w:t>нять верность их памяти.</w:t>
      </w:r>
    </w:p>
    <w:p w:rsidR="005D51B0" w:rsidRPr="005D51B0" w:rsidRDefault="005D51B0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DC6CFC" w:rsidRDefault="005D51B0" w:rsidP="00505D82">
      <w:pPr>
        <w:pStyle w:val="a3"/>
        <w:ind w:firstLine="5245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Из одного металла льют </w:t>
      </w:r>
    </w:p>
    <w:p w:rsidR="005D51B0" w:rsidRPr="005D51B0" w:rsidRDefault="005D51B0" w:rsidP="00505D82">
      <w:pPr>
        <w:pStyle w:val="a3"/>
        <w:ind w:firstLine="5245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М</w:t>
      </w:r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е</w:t>
      </w:r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даль за бой, медаль за труд...</w:t>
      </w:r>
    </w:p>
    <w:p w:rsidR="005D51B0" w:rsidRDefault="00505D82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58752" behindDoc="0" locked="0" layoutInCell="1" allowOverlap="1" wp14:anchorId="277918AD" wp14:editId="6BB46A74">
            <wp:simplePos x="0" y="0"/>
            <wp:positionH relativeFrom="column">
              <wp:posOffset>5715</wp:posOffset>
            </wp:positionH>
            <wp:positionV relativeFrom="paragraph">
              <wp:posOffset>60960</wp:posOffset>
            </wp:positionV>
            <wp:extent cx="2048510" cy="1304925"/>
            <wp:effectExtent l="0" t="0" r="8890" b="9525"/>
            <wp:wrapSquare wrapText="bothSides"/>
            <wp:docPr id="24" name="Рисунок 24" descr="http://www.fotobel.by/images/shklov/shklov_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www.fotobel.by/images/shklov/shklov_28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8510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0364DA88" wp14:editId="4F204695">
                <wp:extent cx="304800" cy="304800"/>
                <wp:effectExtent l="0" t="0" r="0" b="0"/>
                <wp:docPr id="23" name="Прямоугольник 23" descr="http://www.fotobel.by/images/shklov/shklov_28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5="http://schemas.microsoft.com/office/word/2012/wordml">
            <w:pict>
              <v:rect w14:anchorId="68FCB434" id="Прямоугольник 23" o:spid="_x0000_s1026" alt="http://www.fotobel.by/images/shklov/shklov_28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" filled="f" stroked="f">
                <o:lock v:ext="edit" aspectratio="t"/>
                <w10:anchorlock/>
              </v:rect>
            </w:pict>
          </mc:Fallback>
        </mc:AlternateContent>
      </w:r>
      <w:r w:rsidR="005D51B0"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Аллея Героев 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Советского Союза и Г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 xml:space="preserve">роев Социалистического труда </w:t>
      </w:r>
      <w:proofErr w:type="spellStart"/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Шкловщины</w:t>
      </w:r>
      <w:proofErr w:type="spellEnd"/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 xml:space="preserve"> б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ы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ла заложена в 1985 году к 450-летию города и 40-летию Великой Победы. Находилась аллея на пересечении улиц Советская и Прол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тарская. Была обсажена липами, выложена базальтовой плиткой. На 15 ж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лезных щитах находились портреты 9 Героев Социалистического труда и 6 Героев Сове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т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ского Союза. Обновленная Аллея была открыта 17 июля 2005 года. Освещал аллею митр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полит Филарет. К 7 ноября 2005 года на аллее был открыт об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="005D51B0" w:rsidRPr="005D51B0">
        <w:rPr>
          <w:rFonts w:ascii="Times New Roman" w:hAnsi="Times New Roman" w:cs="Times New Roman"/>
          <w:sz w:val="28"/>
          <w:szCs w:val="28"/>
          <w:lang w:eastAsia="ru-RU"/>
        </w:rPr>
        <w:t>лиск воинам-афганцам, нашим землякам, погибшим в этой войне.</w:t>
      </w:r>
    </w:p>
    <w:p w:rsidR="00505D82" w:rsidRDefault="00505D82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05D82" w:rsidRDefault="00505D82" w:rsidP="00505D82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15EE42BB" wp14:editId="7082AF6F">
            <wp:extent cx="2486025" cy="3821355"/>
            <wp:effectExtent l="0" t="0" r="0" b="8255"/>
            <wp:docPr id="25" name="Рисунок 25" descr="https://im3.turbina.ru/photos.4/3/1/4/4/4/2644413/big.photo/Alleya-Geroe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s://im3.turbina.ru/photos.4/3/1/4/4/4/2644413/big.photo/Alleya-Geroev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404" t="12267" r="7473" b="3432"/>
                    <a:stretch/>
                  </pic:blipFill>
                  <pic:spPr bwMode="auto">
                    <a:xfrm>
                      <a:off x="0" y="0"/>
                      <a:ext cx="2488630" cy="3825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05D82" w:rsidRPr="005D51B0" w:rsidRDefault="00505D82" w:rsidP="00505D82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DC6CFC" w:rsidRDefault="005D51B0" w:rsidP="00505D82">
      <w:pPr>
        <w:pStyle w:val="a3"/>
        <w:ind w:firstLine="226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Вспомним всех поименно. </w:t>
      </w:r>
    </w:p>
    <w:p w:rsidR="00DC6CFC" w:rsidRDefault="005D51B0" w:rsidP="00505D82">
      <w:pPr>
        <w:pStyle w:val="a3"/>
        <w:ind w:firstLine="226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Вспомним сердцем своим,</w:t>
      </w:r>
    </w:p>
    <w:p w:rsidR="005D51B0" w:rsidRPr="005D51B0" w:rsidRDefault="005D51B0" w:rsidP="00505D82">
      <w:pPr>
        <w:pStyle w:val="a3"/>
        <w:ind w:firstLine="226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Это надо не павшим, это надо живым...</w:t>
      </w:r>
    </w:p>
    <w:p w:rsidR="00505D82" w:rsidRDefault="003434A1" w:rsidP="001A1B14">
      <w:pPr>
        <w:pStyle w:val="a3"/>
        <w:ind w:firstLine="709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82304" behindDoc="0" locked="0" layoutInCell="1" allowOverlap="1" wp14:anchorId="608C6F9B" wp14:editId="06A26B0C">
            <wp:simplePos x="0" y="0"/>
            <wp:positionH relativeFrom="column">
              <wp:posOffset>53340</wp:posOffset>
            </wp:positionH>
            <wp:positionV relativeFrom="paragraph">
              <wp:posOffset>165735</wp:posOffset>
            </wp:positionV>
            <wp:extent cx="2743200" cy="1687068"/>
            <wp:effectExtent l="0" t="0" r="0" b="8890"/>
            <wp:wrapSquare wrapText="bothSides"/>
            <wp:docPr id="28" name="Рисунок 28" descr="http://www.fotobel.by/images/shklov/shklov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://www.fotobel.by/images/shklov/shklov_10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687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3FF2" w:rsidRDefault="005D51B0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5D51B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Мемориальный комплекс «Память» </w:t>
      </w:r>
      <w:r w:rsidRPr="005D51B0">
        <w:rPr>
          <w:rFonts w:ascii="Times New Roman" w:hAnsi="Times New Roman" w:cs="Times New Roman"/>
          <w:sz w:val="28"/>
          <w:szCs w:val="28"/>
          <w:lang w:eastAsia="ru-RU"/>
        </w:rPr>
        <w:t>открыт в 2000 году. На ц</w:t>
      </w:r>
      <w:r w:rsidRPr="005D51B0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Pr="005D51B0">
        <w:rPr>
          <w:rFonts w:ascii="Times New Roman" w:hAnsi="Times New Roman" w:cs="Times New Roman"/>
          <w:sz w:val="28"/>
          <w:szCs w:val="28"/>
          <w:lang w:eastAsia="ru-RU"/>
        </w:rPr>
        <w:t>ремонии открытия присутствовал пр</w:t>
      </w:r>
      <w:r w:rsidRPr="005D51B0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Pr="005D51B0">
        <w:rPr>
          <w:rFonts w:ascii="Times New Roman" w:hAnsi="Times New Roman" w:cs="Times New Roman"/>
          <w:sz w:val="28"/>
          <w:szCs w:val="28"/>
          <w:lang w:eastAsia="ru-RU"/>
        </w:rPr>
        <w:t>зидент республики А.Г.</w:t>
      </w:r>
      <w:r w:rsidR="00DC6CFC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5D51B0">
        <w:rPr>
          <w:rFonts w:ascii="Times New Roman" w:hAnsi="Times New Roman" w:cs="Times New Roman"/>
          <w:sz w:val="28"/>
          <w:szCs w:val="28"/>
          <w:lang w:eastAsia="ru-RU"/>
        </w:rPr>
        <w:t>Лукашенко. Выстроен</w:t>
      </w:r>
      <w:r w:rsidR="00DB293A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 xml:space="preserve">комплекс на месте обелиска и братской могилы воинам, погибшим при освобождении города в июне 1944 года. Скульптура солдата находится в 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центре комплекса, а по сторонам на 12 мраморных плитах отлиты имена п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гибших воинов-земляков. Их более 8500 человек. Позже была поставлена д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полнительная плита в центре памятника. К 65-летию Освобождения Беларуси на территории комплекса были поставлены плиты с названиями деревень, сожженных в годы войны. Их 17. Фрагментом комплекса является стена с изображением схематичного плана обороны города в 1941 году «Днепро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ский рубеж» и памятник бронированного гусеничного танка «ИС-3», пр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шедшего своим ходом и застывшего на века.</w:t>
      </w:r>
    </w:p>
    <w:p w:rsidR="003434A1" w:rsidRPr="00913FF2" w:rsidRDefault="003434A1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434A1" w:rsidRDefault="003434A1" w:rsidP="003434A1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228975" cy="2018110"/>
            <wp:effectExtent l="0" t="0" r="0" b="1270"/>
            <wp:docPr id="27" name="Рисунок 27" descr="https://poznamka.ru/wp-content/uploads/2014/12/shklov_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s://poznamka.ru/wp-content/uploads/2014/12/shklov_10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5050" cy="2021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34A1" w:rsidRDefault="003434A1" w:rsidP="003434A1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13FF2" w:rsidRPr="00913FF2" w:rsidRDefault="00913FF2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913FF2">
        <w:rPr>
          <w:rFonts w:ascii="Times New Roman" w:hAnsi="Times New Roman" w:cs="Times New Roman"/>
          <w:sz w:val="28"/>
          <w:szCs w:val="28"/>
          <w:lang w:eastAsia="ru-RU"/>
        </w:rPr>
        <w:t xml:space="preserve">За освобождение </w:t>
      </w:r>
      <w:proofErr w:type="spellStart"/>
      <w:r w:rsidRPr="00913FF2">
        <w:rPr>
          <w:rFonts w:ascii="Times New Roman" w:hAnsi="Times New Roman" w:cs="Times New Roman"/>
          <w:sz w:val="28"/>
          <w:szCs w:val="28"/>
          <w:lang w:eastAsia="ru-RU"/>
        </w:rPr>
        <w:t>Шкловщины</w:t>
      </w:r>
      <w:proofErr w:type="spellEnd"/>
      <w:r w:rsidRPr="00913FF2">
        <w:rPr>
          <w:rFonts w:ascii="Times New Roman" w:hAnsi="Times New Roman" w:cs="Times New Roman"/>
          <w:sz w:val="28"/>
          <w:szCs w:val="28"/>
          <w:lang w:eastAsia="ru-RU"/>
        </w:rPr>
        <w:t xml:space="preserve"> 25 человек получили звание Героя С</w:t>
      </w:r>
      <w:r w:rsidRPr="00913FF2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913FF2">
        <w:rPr>
          <w:rFonts w:ascii="Times New Roman" w:hAnsi="Times New Roman" w:cs="Times New Roman"/>
          <w:sz w:val="28"/>
          <w:szCs w:val="28"/>
          <w:lang w:eastAsia="ru-RU"/>
        </w:rPr>
        <w:t xml:space="preserve">ветского Союза, 27 человек получили это звание за форсирование Днепра на территории </w:t>
      </w:r>
      <w:proofErr w:type="spellStart"/>
      <w:r w:rsidRPr="00913FF2">
        <w:rPr>
          <w:rFonts w:ascii="Times New Roman" w:hAnsi="Times New Roman" w:cs="Times New Roman"/>
          <w:sz w:val="28"/>
          <w:szCs w:val="28"/>
          <w:lang w:eastAsia="ru-RU"/>
        </w:rPr>
        <w:t>Шкловщины</w:t>
      </w:r>
      <w:proofErr w:type="spellEnd"/>
      <w:r w:rsidRPr="00913FF2">
        <w:rPr>
          <w:rFonts w:ascii="Times New Roman" w:hAnsi="Times New Roman" w:cs="Times New Roman"/>
          <w:sz w:val="28"/>
          <w:szCs w:val="28"/>
          <w:lang w:eastAsia="ru-RU"/>
        </w:rPr>
        <w:t xml:space="preserve">, 2900 человек награждены орденами и медалями. </w:t>
      </w:r>
      <w:proofErr w:type="gramStart"/>
      <w:r w:rsidRPr="00913FF2">
        <w:rPr>
          <w:rFonts w:ascii="Times New Roman" w:hAnsi="Times New Roman" w:cs="Times New Roman"/>
          <w:sz w:val="28"/>
          <w:szCs w:val="28"/>
          <w:lang w:eastAsia="ru-RU"/>
        </w:rPr>
        <w:t>Традиционным стало посещение памятника и аллеи в дни праздников и м</w:t>
      </w:r>
      <w:r w:rsidRPr="00913FF2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913FF2">
        <w:rPr>
          <w:rFonts w:ascii="Times New Roman" w:hAnsi="Times New Roman" w:cs="Times New Roman"/>
          <w:sz w:val="28"/>
          <w:szCs w:val="28"/>
          <w:lang w:eastAsia="ru-RU"/>
        </w:rPr>
        <w:t xml:space="preserve">тингов, во время чествования ветеранов войны и труда. 30 октября 2007 года в Шклов прибыла делегация из Республики Татарстан по случаю открытия на границе Шкловского и Оршанского районов обелиска </w:t>
      </w:r>
      <w:r w:rsidRPr="00913FF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«Днепровский р</w:t>
      </w:r>
      <w:r w:rsidRPr="00913FF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у</w:t>
      </w:r>
      <w:r w:rsidRPr="00913FF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беж» </w:t>
      </w:r>
      <w:r w:rsidRPr="00913FF2">
        <w:rPr>
          <w:rFonts w:ascii="Times New Roman" w:hAnsi="Times New Roman" w:cs="Times New Roman"/>
          <w:sz w:val="28"/>
          <w:szCs w:val="28"/>
          <w:lang w:eastAsia="ru-RU"/>
        </w:rPr>
        <w:t>на месте боевых сражений в июле 1941 года 18-й Казанской стрелковой дивизии.</w:t>
      </w:r>
      <w:proofErr w:type="gramEnd"/>
      <w:r w:rsidRPr="00913FF2">
        <w:rPr>
          <w:rFonts w:ascii="Times New Roman" w:hAnsi="Times New Roman" w:cs="Times New Roman"/>
          <w:sz w:val="28"/>
          <w:szCs w:val="28"/>
          <w:lang w:eastAsia="ru-RU"/>
        </w:rPr>
        <w:t xml:space="preserve"> Она была интернациональной по своему составу. Её воины, спая</w:t>
      </w:r>
      <w:r w:rsidRPr="00913FF2">
        <w:rPr>
          <w:rFonts w:ascii="Times New Roman" w:hAnsi="Times New Roman" w:cs="Times New Roman"/>
          <w:sz w:val="28"/>
          <w:szCs w:val="28"/>
          <w:lang w:eastAsia="ru-RU"/>
        </w:rPr>
        <w:t>н</w:t>
      </w:r>
      <w:r w:rsidRPr="00913FF2">
        <w:rPr>
          <w:rFonts w:ascii="Times New Roman" w:hAnsi="Times New Roman" w:cs="Times New Roman"/>
          <w:sz w:val="28"/>
          <w:szCs w:val="28"/>
          <w:lang w:eastAsia="ru-RU"/>
        </w:rPr>
        <w:t>ные нерушимой братской дружбой, стояли насмерть за Родину, находясь в полном окружении, отбили бесчисленные атаки врага, удержали свои поз</w:t>
      </w:r>
      <w:r w:rsidRPr="00913FF2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913FF2">
        <w:rPr>
          <w:rFonts w:ascii="Times New Roman" w:hAnsi="Times New Roman" w:cs="Times New Roman"/>
          <w:sz w:val="28"/>
          <w:szCs w:val="28"/>
          <w:lang w:eastAsia="ru-RU"/>
        </w:rPr>
        <w:t>ции и нанесли противнику большой урон в технике и живой силе. За проя</w:t>
      </w:r>
      <w:r w:rsidRPr="00913FF2"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Pr="00913FF2">
        <w:rPr>
          <w:rFonts w:ascii="Times New Roman" w:hAnsi="Times New Roman" w:cs="Times New Roman"/>
          <w:sz w:val="28"/>
          <w:szCs w:val="28"/>
          <w:lang w:eastAsia="ru-RU"/>
        </w:rPr>
        <w:t>ленное мужество и отвагу в борьбе с фашистскими захватчиками 18 стрелк</w:t>
      </w:r>
      <w:r w:rsidRPr="00913FF2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913FF2">
        <w:rPr>
          <w:rFonts w:ascii="Times New Roman" w:hAnsi="Times New Roman" w:cs="Times New Roman"/>
          <w:sz w:val="28"/>
          <w:szCs w:val="28"/>
          <w:lang w:eastAsia="ru-RU"/>
        </w:rPr>
        <w:t>вая дивизия 15 июля 1941 года была представлена к награждению орденом Красного Знамени. Такого рода памятник воинам-татарам у нас в районе, как и в Беларуси, устанавливается впервые.</w:t>
      </w:r>
    </w:p>
    <w:p w:rsidR="00913FF2" w:rsidRPr="00913FF2" w:rsidRDefault="00913FF2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913FF2" w:rsidRDefault="00913FF2" w:rsidP="003434A1">
      <w:pPr>
        <w:pStyle w:val="a3"/>
        <w:ind w:firstLine="226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913FF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Здесь древний холм и обелиск стоит </w:t>
      </w:r>
    </w:p>
    <w:p w:rsidR="00913FF2" w:rsidRDefault="00913FF2" w:rsidP="003434A1">
      <w:pPr>
        <w:pStyle w:val="a3"/>
        <w:ind w:firstLine="226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913FF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На берегу Днепра у самой кромки. </w:t>
      </w:r>
    </w:p>
    <w:p w:rsidR="00913FF2" w:rsidRDefault="00913FF2" w:rsidP="003434A1">
      <w:pPr>
        <w:pStyle w:val="a3"/>
        <w:ind w:firstLine="226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913FF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Ах, сколько лет был подвиг позабыт. </w:t>
      </w:r>
    </w:p>
    <w:p w:rsidR="00913FF2" w:rsidRPr="00913FF2" w:rsidRDefault="00913FF2" w:rsidP="003434A1">
      <w:pPr>
        <w:pStyle w:val="a3"/>
        <w:ind w:firstLine="226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913FF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Вернули из неб</w:t>
      </w:r>
      <w:r w:rsidRPr="00913FF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ы</w:t>
      </w:r>
      <w:r w:rsidRPr="00913FF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тия их славные потомки...</w:t>
      </w:r>
    </w:p>
    <w:p w:rsidR="00913FF2" w:rsidRPr="00913FF2" w:rsidRDefault="00913FF2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3434A1" w:rsidRDefault="00913FF2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913FF2">
        <w:rPr>
          <w:rFonts w:ascii="Times New Roman" w:hAnsi="Times New Roman" w:cs="Times New Roman"/>
          <w:sz w:val="28"/>
          <w:szCs w:val="28"/>
          <w:lang w:eastAsia="ru-RU"/>
        </w:rPr>
        <w:t>На территории района свыше 70 памятников археологии, 80 памятн</w:t>
      </w:r>
      <w:r w:rsidRPr="00913FF2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Pr="00913FF2">
        <w:rPr>
          <w:rFonts w:ascii="Times New Roman" w:hAnsi="Times New Roman" w:cs="Times New Roman"/>
          <w:sz w:val="28"/>
          <w:szCs w:val="28"/>
          <w:lang w:eastAsia="ru-RU"/>
        </w:rPr>
        <w:t xml:space="preserve">ков истории, 10 памятников архитектуры, 3 памятника природы. </w:t>
      </w:r>
    </w:p>
    <w:p w:rsidR="004A2A12" w:rsidRDefault="003434A1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37465</wp:posOffset>
            </wp:positionV>
            <wp:extent cx="2867025" cy="1826260"/>
            <wp:effectExtent l="0" t="0" r="9525" b="2540"/>
            <wp:wrapSquare wrapText="bothSides"/>
            <wp:docPr id="29" name="Рисунок 29" descr="Нижнинский ро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Нижнинский ров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047"/>
                    <a:stretch/>
                  </pic:blipFill>
                  <pic:spPr bwMode="auto">
                    <a:xfrm>
                      <a:off x="0" y="0"/>
                      <a:ext cx="2867025" cy="182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913FF2" w:rsidRPr="00913FF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Нижнинский</w:t>
      </w:r>
      <w:proofErr w:type="spellEnd"/>
      <w:r w:rsidR="00913FF2" w:rsidRPr="00913FF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Ров. 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Мы не случайно встречаем вас здесь. Это излю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б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 xml:space="preserve">ленное место не только </w:t>
      </w:r>
      <w:proofErr w:type="spellStart"/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шкловчан</w:t>
      </w:r>
      <w:proofErr w:type="spellEnd"/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, но и гостей нашего древнего города. На этом месте в единении с природой наши далекие предки совершали тр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диционные празднества и обряды, п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клоняясь своим богам. В дохристиа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н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ской Руси это место называлась «Л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ы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сая гора». Отсюда (и в древности и сейчас) х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рошо просматривается город. Высота горы 31 метр. Мимо лысой горы пр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ходил водный путь, который в летописи получил название «</w:t>
      </w:r>
      <w:proofErr w:type="gramStart"/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из</w:t>
      </w:r>
      <w:proofErr w:type="gramEnd"/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варяг</w:t>
      </w:r>
      <w:proofErr w:type="gramEnd"/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 xml:space="preserve"> в гр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 xml:space="preserve">ки», соединявший через систему рек Днепра, Двины, </w:t>
      </w:r>
      <w:proofErr w:type="spellStart"/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Ловати</w:t>
      </w:r>
      <w:proofErr w:type="spellEnd"/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 xml:space="preserve"> и Волхва Скандинавию и Византию. Гора была свидетельницей многих событий, к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 xml:space="preserve">нувших в лето.    «Лысая гора» </w:t>
      </w:r>
      <w:r>
        <w:rPr>
          <w:rFonts w:ascii="Times New Roman" w:hAnsi="Times New Roman" w:cs="Times New Roman"/>
          <w:sz w:val="28"/>
          <w:szCs w:val="28"/>
          <w:lang w:eastAsia="ru-RU"/>
        </w:rPr>
        <w:t>–</w:t>
      </w:r>
      <w:r>
        <w:rPr>
          <w:rFonts w:ascii="Times New Roman" w:hAnsi="Times New Roman" w:cs="Times New Roman"/>
          <w:sz w:val="28"/>
          <w:szCs w:val="28"/>
          <w:lang w:val="be-BY" w:eastAsia="ru-RU"/>
        </w:rPr>
        <w:t xml:space="preserve"> </w:t>
      </w:r>
      <w:r w:rsidR="00913FF2" w:rsidRPr="00913FF2">
        <w:rPr>
          <w:rFonts w:ascii="Times New Roman" w:hAnsi="Times New Roman" w:cs="Times New Roman"/>
          <w:sz w:val="28"/>
          <w:szCs w:val="28"/>
          <w:lang w:eastAsia="ru-RU"/>
        </w:rPr>
        <w:t>это составная и наивысшая точка</w:t>
      </w:r>
      <w:r w:rsidR="00DB293A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4A2A12" w:rsidRPr="004A2A12">
        <w:rPr>
          <w:rFonts w:ascii="Times New Roman" w:hAnsi="Times New Roman" w:cs="Times New Roman"/>
          <w:sz w:val="28"/>
          <w:szCs w:val="28"/>
          <w:lang w:eastAsia="ru-RU"/>
        </w:rPr>
        <w:t>Нижни</w:t>
      </w:r>
      <w:r w:rsidR="004A2A12" w:rsidRPr="004A2A12">
        <w:rPr>
          <w:rFonts w:ascii="Times New Roman" w:hAnsi="Times New Roman" w:cs="Times New Roman"/>
          <w:sz w:val="28"/>
          <w:szCs w:val="28"/>
          <w:lang w:eastAsia="ru-RU"/>
        </w:rPr>
        <w:t>н</w:t>
      </w:r>
      <w:r w:rsidR="004A2A12" w:rsidRPr="004A2A12">
        <w:rPr>
          <w:rFonts w:ascii="Times New Roman" w:hAnsi="Times New Roman" w:cs="Times New Roman"/>
          <w:sz w:val="28"/>
          <w:szCs w:val="28"/>
          <w:lang w:eastAsia="ru-RU"/>
        </w:rPr>
        <w:t>ского</w:t>
      </w:r>
      <w:proofErr w:type="spellEnd"/>
      <w:r w:rsidR="004A2A12" w:rsidRPr="004A2A12">
        <w:rPr>
          <w:rFonts w:ascii="Times New Roman" w:hAnsi="Times New Roman" w:cs="Times New Roman"/>
          <w:sz w:val="28"/>
          <w:szCs w:val="28"/>
          <w:lang w:eastAsia="ru-RU"/>
        </w:rPr>
        <w:t xml:space="preserve"> рва, который является памятником природы республиканского знач</w:t>
      </w:r>
      <w:r w:rsidR="004A2A12" w:rsidRPr="004A2A12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="004A2A12" w:rsidRPr="004A2A12">
        <w:rPr>
          <w:rFonts w:ascii="Times New Roman" w:hAnsi="Times New Roman" w:cs="Times New Roman"/>
          <w:sz w:val="28"/>
          <w:szCs w:val="28"/>
          <w:lang w:eastAsia="ru-RU"/>
        </w:rPr>
        <w:t>ния.</w:t>
      </w:r>
    </w:p>
    <w:p w:rsidR="00851443" w:rsidRDefault="00851443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51443" w:rsidRDefault="00851443" w:rsidP="00851443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349616" cy="2538264"/>
            <wp:effectExtent l="0" t="0" r="3810" b="0"/>
            <wp:docPr id="30" name="Рисунок 30" descr="http://zilmogilev.by/wp-content/uploads/2020/07/8-12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://zilmogilev.by/wp-content/uploads/2020/07/8-12-2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5163" cy="2542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1443" w:rsidRPr="004A2A12" w:rsidRDefault="00851443" w:rsidP="00851443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A2A12" w:rsidRPr="004A2A12" w:rsidRDefault="004A2A12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4A2A12">
        <w:rPr>
          <w:rFonts w:ascii="Times New Roman" w:hAnsi="Times New Roman" w:cs="Times New Roman"/>
          <w:sz w:val="28"/>
          <w:szCs w:val="28"/>
          <w:lang w:eastAsia="ru-RU"/>
        </w:rPr>
        <w:t>Нижнинский</w:t>
      </w:r>
      <w:proofErr w:type="spellEnd"/>
      <w:r w:rsidRPr="004A2A12">
        <w:rPr>
          <w:rFonts w:ascii="Times New Roman" w:hAnsi="Times New Roman" w:cs="Times New Roman"/>
          <w:sz w:val="28"/>
          <w:szCs w:val="28"/>
          <w:lang w:eastAsia="ru-RU"/>
        </w:rPr>
        <w:t xml:space="preserve"> Ров это обнажение межледникового торфяника, открыт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го в 1965 году в окрестностях Шклова на левобережье Днепра белорусскими учеными Г.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Горецким и В.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4A2A12">
        <w:rPr>
          <w:rFonts w:ascii="Times New Roman" w:hAnsi="Times New Roman" w:cs="Times New Roman"/>
          <w:sz w:val="28"/>
          <w:szCs w:val="28"/>
          <w:lang w:eastAsia="ru-RU"/>
        </w:rPr>
        <w:t>Мотузом</w:t>
      </w:r>
      <w:proofErr w:type="spellEnd"/>
      <w:r w:rsidRPr="004A2A12">
        <w:rPr>
          <w:rFonts w:ascii="Times New Roman" w:hAnsi="Times New Roman" w:cs="Times New Roman"/>
          <w:sz w:val="28"/>
          <w:szCs w:val="28"/>
          <w:lang w:eastAsia="ru-RU"/>
        </w:rPr>
        <w:t>. Радиоуглеродный анализ обломков др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весины показал дату более 50 тыс.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лет. Датировка самого разлома в 500-700 млн.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лет. Позже торфяник был изучен уче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ными </w:t>
      </w: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Махначом</w:t>
      </w:r>
      <w:proofErr w:type="spellEnd"/>
      <w:r>
        <w:rPr>
          <w:rFonts w:ascii="Times New Roman" w:hAnsi="Times New Roman" w:cs="Times New Roman"/>
          <w:sz w:val="28"/>
          <w:szCs w:val="28"/>
          <w:lang w:eastAsia="ru-RU"/>
        </w:rPr>
        <w:t xml:space="preserve">, Кузнецовым, </w:t>
      </w: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Манд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ером</w:t>
      </w:r>
      <w:proofErr w:type="spellEnd"/>
      <w:r w:rsidRPr="004A2A12">
        <w:rPr>
          <w:rFonts w:ascii="Times New Roman" w:hAnsi="Times New Roman" w:cs="Times New Roman"/>
          <w:sz w:val="28"/>
          <w:szCs w:val="28"/>
          <w:lang w:eastAsia="ru-RU"/>
        </w:rPr>
        <w:t xml:space="preserve">. Площадь разлома 7,7 га. Семенная флора насчитывает около 140 видов древесных, кустарниковых и травяных растений. Обнажение </w:t>
      </w:r>
      <w:proofErr w:type="spellStart"/>
      <w:r w:rsidRPr="004A2A12">
        <w:rPr>
          <w:rFonts w:ascii="Times New Roman" w:hAnsi="Times New Roman" w:cs="Times New Roman"/>
          <w:sz w:val="28"/>
          <w:szCs w:val="28"/>
          <w:lang w:eastAsia="ru-RU"/>
        </w:rPr>
        <w:t>Нижни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н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ский</w:t>
      </w:r>
      <w:proofErr w:type="spellEnd"/>
      <w:r w:rsidRPr="004A2A12">
        <w:rPr>
          <w:rFonts w:ascii="Times New Roman" w:hAnsi="Times New Roman" w:cs="Times New Roman"/>
          <w:sz w:val="28"/>
          <w:szCs w:val="28"/>
          <w:lang w:eastAsia="ru-RU"/>
        </w:rPr>
        <w:t xml:space="preserve"> Ров получило мировую известность. Его уникальность была признана в ходе заседаний полевой геологической экскурсии 11 конгресса Междунаро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д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ного Союза в августе 1980 года. Этот объект был включен для осмотра участниками Международного геологического конгресса в 1984 году в Ми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н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ске. Здесь побывали исследователи Англии, Нидерландов, Германии и др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у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 xml:space="preserve">гих стран. По своей представленности, мощности и особенностях строения 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«</w:t>
      </w:r>
      <w:proofErr w:type="spellStart"/>
      <w:r w:rsidRPr="004A2A12">
        <w:rPr>
          <w:rFonts w:ascii="Times New Roman" w:hAnsi="Times New Roman" w:cs="Times New Roman"/>
          <w:sz w:val="28"/>
          <w:szCs w:val="28"/>
          <w:lang w:eastAsia="ru-RU"/>
        </w:rPr>
        <w:t>Нижнинский</w:t>
      </w:r>
      <w:proofErr w:type="spellEnd"/>
      <w:r w:rsidRPr="004A2A12">
        <w:rPr>
          <w:rFonts w:ascii="Times New Roman" w:hAnsi="Times New Roman" w:cs="Times New Roman"/>
          <w:sz w:val="28"/>
          <w:szCs w:val="28"/>
          <w:lang w:eastAsia="ru-RU"/>
        </w:rPr>
        <w:t xml:space="preserve"> Ров» значительно превосходит аналогичные объекты в других регионах Северной Евразии и Северной Америки.</w:t>
      </w:r>
    </w:p>
    <w:p w:rsidR="004A2A12" w:rsidRPr="004A2A12" w:rsidRDefault="004A2A12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val="be-BY" w:eastAsia="ru-RU"/>
        </w:rPr>
      </w:pPr>
    </w:p>
    <w:p w:rsidR="004A2A12" w:rsidRPr="004A2A12" w:rsidRDefault="003434A1" w:rsidP="00851443">
      <w:pPr>
        <w:pStyle w:val="a3"/>
        <w:ind w:firstLine="226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851443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… </w:t>
      </w:r>
      <w:proofErr w:type="spellStart"/>
      <w:r w:rsidR="004A2A1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Бялеюць</w:t>
      </w:r>
      <w:proofErr w:type="spellEnd"/>
      <w:r w:rsidR="004A2A1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горда </w:t>
      </w:r>
      <w:proofErr w:type="spellStart"/>
      <w:r w:rsidR="004A2A1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камя</w:t>
      </w:r>
      <w:r w:rsidR="004A2A12" w:rsidRPr="00851443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ніц</w:t>
      </w:r>
      <w:r w:rsidR="004A2A12" w:rsidRPr="004A2A1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ы</w:t>
      </w:r>
      <w:proofErr w:type="spellEnd"/>
      <w:r w:rsidR="004A2A12" w:rsidRPr="004A2A1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,</w:t>
      </w:r>
    </w:p>
    <w:p w:rsidR="004A2A12" w:rsidRPr="004A2A12" w:rsidRDefault="004A2A12" w:rsidP="00851443">
      <w:pPr>
        <w:pStyle w:val="a3"/>
        <w:ind w:firstLine="226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Як </w:t>
      </w:r>
      <w:proofErr w:type="spellStart"/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раф</w:t>
      </w:r>
      <w:r w:rsidRPr="00851443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і</w:t>
      </w:r>
      <w:r w:rsidRPr="004A2A1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надныя</w:t>
      </w:r>
      <w:proofErr w:type="spellEnd"/>
      <w:r w:rsidRPr="004A2A1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proofErr w:type="spellStart"/>
      <w:r w:rsidRPr="004A2A1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брусы</w:t>
      </w:r>
      <w:proofErr w:type="spellEnd"/>
      <w:r w:rsidRPr="004A2A1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,</w:t>
      </w:r>
    </w:p>
    <w:p w:rsidR="004A2A12" w:rsidRPr="004A2A12" w:rsidRDefault="004A2A12" w:rsidP="00851443">
      <w:pPr>
        <w:pStyle w:val="a3"/>
        <w:ind w:firstLine="226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4A2A1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Мой </w:t>
      </w:r>
      <w:proofErr w:type="spellStart"/>
      <w:r w:rsidRPr="004A2A1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Ш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кло</w:t>
      </w:r>
      <w:r w:rsidRPr="00851443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ў</w:t>
      </w:r>
      <w:proofErr w:type="spellEnd"/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- </w:t>
      </w:r>
      <w:proofErr w:type="spellStart"/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раённая</w:t>
      </w:r>
      <w:proofErr w:type="spellEnd"/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стал</w:t>
      </w:r>
      <w:r w:rsidRPr="00851443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іц</w:t>
      </w:r>
      <w:r w:rsidRPr="004A2A1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а</w:t>
      </w:r>
      <w:proofErr w:type="spellEnd"/>
    </w:p>
    <w:p w:rsidR="004A2A12" w:rsidRPr="004A2A12" w:rsidRDefault="004A2A12" w:rsidP="00851443">
      <w:pPr>
        <w:pStyle w:val="a3"/>
        <w:ind w:firstLine="2268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851443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У </w:t>
      </w:r>
      <w:proofErr w:type="gramStart"/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самым</w:t>
      </w:r>
      <w:proofErr w:type="gramEnd"/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роск</w:t>
      </w:r>
      <w:r w:rsidRPr="00851443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в</w:t>
      </w:r>
      <w:r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і</w:t>
      </w:r>
      <w:r w:rsidRPr="004A2A1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це</w:t>
      </w:r>
      <w:proofErr w:type="spellEnd"/>
      <w:r w:rsidRPr="004A2A1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красы...</w:t>
      </w:r>
    </w:p>
    <w:p w:rsidR="004A2A12" w:rsidRPr="004A2A12" w:rsidRDefault="004A2A12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51443" w:rsidRDefault="004A2A12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4A2A12">
        <w:rPr>
          <w:rFonts w:ascii="Times New Roman" w:hAnsi="Times New Roman" w:cs="Times New Roman"/>
          <w:sz w:val="28"/>
          <w:szCs w:val="28"/>
          <w:lang w:eastAsia="ru-RU"/>
        </w:rPr>
        <w:t xml:space="preserve">Сейчас город Шклов компактный уютный городок, где переплелось далекое прошлое со стремительно развивающимся настоящим. </w:t>
      </w:r>
      <w:r w:rsidRPr="004A2A12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Шкловская ратуша 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стала главной вертикалью городских строений, и вместе с торговыми рядами составляет единый архитектурный ансамбль, решенный в стиле кла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с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 xml:space="preserve">сицизма. Она является архитектурной </w:t>
      </w:r>
      <w:r w:rsidR="00851443" w:rsidRPr="004A2A12">
        <w:rPr>
          <w:rFonts w:ascii="Times New Roman" w:hAnsi="Times New Roman" w:cs="Times New Roman"/>
          <w:sz w:val="28"/>
          <w:szCs w:val="28"/>
          <w:lang w:eastAsia="ru-RU"/>
        </w:rPr>
        <w:t>жемчужиной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 xml:space="preserve"> Шклова и его визитной карточкой. Для истории Беларуси Шкловская ратуша является уникальным памятником гражданской архитектуры. Судьба распорядилась так, что в ре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с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публике памятников такого вида остались единицы. Более того, Шкловская ратуша вошла в каталог памятников мировой архитектуры, изданный в США. Хочется верить, что час возрождения будет витать над чудесным зд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 xml:space="preserve">нием всегда. А в 21 веке в Шклове получат дальнейшее развитие отдельные прогрессивные начала </w:t>
      </w:r>
      <w:proofErr w:type="spellStart"/>
      <w:r w:rsidRPr="004A2A12">
        <w:rPr>
          <w:rFonts w:ascii="Times New Roman" w:hAnsi="Times New Roman" w:cs="Times New Roman"/>
          <w:sz w:val="28"/>
          <w:szCs w:val="28"/>
          <w:lang w:eastAsia="ru-RU"/>
        </w:rPr>
        <w:t>Магдебургского</w:t>
      </w:r>
      <w:proofErr w:type="spellEnd"/>
      <w:r w:rsidRPr="004A2A12">
        <w:rPr>
          <w:rFonts w:ascii="Times New Roman" w:hAnsi="Times New Roman" w:cs="Times New Roman"/>
          <w:sz w:val="28"/>
          <w:szCs w:val="28"/>
          <w:lang w:eastAsia="ru-RU"/>
        </w:rPr>
        <w:t xml:space="preserve"> права, позволяющие повысить ур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вень культуры в городе и благосостояние его граждан.</w:t>
      </w:r>
    </w:p>
    <w:p w:rsidR="00F52ABC" w:rsidRDefault="00F52ABC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851443" w:rsidRDefault="00F52ABC" w:rsidP="00F52ABC">
      <w:pPr>
        <w:pStyle w:val="a3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2393840" cy="4484391"/>
            <wp:effectExtent l="0" t="0" r="6985" b="0"/>
            <wp:docPr id="32" name="Рисунок 32" descr="https://mogilevnews.by/sites/default/files/uploaded/5321d9d793c2eb6eaa4feccd657d235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s://mogilevnews.by/sites/default/files/uploaded/5321d9d793c2eb6eaa4feccd657d235b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771" t="1716" r="16378" b="1550"/>
                    <a:stretch/>
                  </pic:blipFill>
                  <pic:spPr bwMode="auto">
                    <a:xfrm>
                      <a:off x="0" y="0"/>
                      <a:ext cx="2415203" cy="4524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2A12" w:rsidRPr="004A2A12" w:rsidRDefault="004A2A12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4A2A12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Шкловщина</w:t>
      </w:r>
      <w:proofErr w:type="spellEnd"/>
      <w:r w:rsidRPr="004A2A12">
        <w:rPr>
          <w:rFonts w:ascii="Times New Roman" w:hAnsi="Times New Roman" w:cs="Times New Roman"/>
          <w:sz w:val="28"/>
          <w:szCs w:val="28"/>
          <w:lang w:eastAsia="ru-RU"/>
        </w:rPr>
        <w:t xml:space="preserve"> издавна славилась выращиванием огурцов и их богатым урожаем. Но особенно популярным Шкловский огурец стал во второй пол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о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 xml:space="preserve">вине XX века. Да и поныне этот промысел не утратил свое экономическое значение. И теперь известно всем, что Шклов </w:t>
      </w:r>
      <w:r w:rsidR="00851443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 xml:space="preserve"> родина самого вкусного в мире, изумрудно-зеленого и </w:t>
      </w:r>
      <w:proofErr w:type="spellStart"/>
      <w:r w:rsidRPr="004A2A12">
        <w:rPr>
          <w:rFonts w:ascii="Times New Roman" w:hAnsi="Times New Roman" w:cs="Times New Roman"/>
          <w:sz w:val="28"/>
          <w:szCs w:val="28"/>
          <w:lang w:eastAsia="ru-RU"/>
        </w:rPr>
        <w:t>пупурчито</w:t>
      </w:r>
      <w:proofErr w:type="spellEnd"/>
      <w:r w:rsidRPr="004A2A12">
        <w:rPr>
          <w:rFonts w:ascii="Times New Roman" w:hAnsi="Times New Roman" w:cs="Times New Roman"/>
          <w:sz w:val="28"/>
          <w:szCs w:val="28"/>
          <w:lang w:eastAsia="ru-RU"/>
        </w:rPr>
        <w:t xml:space="preserve">-хрустящего огурца. С 2006 года в Шклове устраивают свой праздник </w:t>
      </w:r>
      <w:r w:rsidR="00851443">
        <w:rPr>
          <w:rFonts w:ascii="Times New Roman" w:hAnsi="Times New Roman" w:cs="Times New Roman"/>
          <w:sz w:val="28"/>
          <w:szCs w:val="28"/>
          <w:lang w:eastAsia="ru-RU"/>
        </w:rPr>
        <w:t>–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 xml:space="preserve"> день огурца. 28 июля 2007 года в то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р</w:t>
      </w:r>
      <w:r w:rsidRPr="004A2A12">
        <w:rPr>
          <w:rFonts w:ascii="Times New Roman" w:hAnsi="Times New Roman" w:cs="Times New Roman"/>
          <w:sz w:val="28"/>
          <w:szCs w:val="28"/>
          <w:lang w:eastAsia="ru-RU"/>
        </w:rPr>
        <w:t>жественной обстановке был открыт памятник огурцу. Создал  скульптуру могилевский  скульптор  Андрей Воробьев,  и  имя</w:t>
      </w:r>
      <w:r w:rsidR="00DB293A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шутливое придумал «</w:t>
      </w: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Огуродец</w:t>
      </w:r>
      <w:proofErr w:type="spellEnd"/>
      <w:r>
        <w:rPr>
          <w:rFonts w:ascii="Times New Roman" w:hAnsi="Times New Roman" w:cs="Times New Roman"/>
          <w:sz w:val="28"/>
          <w:szCs w:val="28"/>
          <w:lang w:eastAsia="ru-RU"/>
        </w:rPr>
        <w:t>». Уже в день открытия трёхсоткилограммовый бронзовый овощ стал обрастать легендами.</w:t>
      </w:r>
    </w:p>
    <w:p w:rsidR="006A0EE0" w:rsidRDefault="006A0EE0" w:rsidP="001A1B14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52ABC" w:rsidRPr="004A2A12" w:rsidRDefault="00F52ABC" w:rsidP="00F52ABC">
      <w:pPr>
        <w:pStyle w:val="a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019550" cy="2949557"/>
            <wp:effectExtent l="0" t="0" r="0" b="3810"/>
            <wp:docPr id="33" name="Рисунок 33" descr="https://planetabelarus.by/temp_upload/medialibrary/176/176b07691975a006f4d659f8a9b19da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s://planetabelarus.by/temp_upload/medialibrary/176/176b07691975a006f4d659f8a9b19da9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6157" cy="295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52ABC" w:rsidRPr="004A2A12" w:rsidSect="001A1B14">
      <w:footerReference w:type="default" r:id="rId3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7454C" w:rsidRDefault="00F7454C" w:rsidP="001A2DD7">
      <w:pPr>
        <w:spacing w:after="0" w:line="240" w:lineRule="auto"/>
      </w:pPr>
      <w:r>
        <w:separator/>
      </w:r>
    </w:p>
  </w:endnote>
  <w:endnote w:type="continuationSeparator" w:id="0">
    <w:p w:rsidR="00F7454C" w:rsidRDefault="00F7454C" w:rsidP="001A2D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84851526"/>
      <w:docPartObj>
        <w:docPartGallery w:val="Page Numbers (Bottom of Page)"/>
        <w:docPartUnique/>
      </w:docPartObj>
    </w:sdtPr>
    <w:sdtEndPr/>
    <w:sdtContent>
      <w:p w:rsidR="001A2DD7" w:rsidRDefault="001A2DD7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752B2">
          <w:rPr>
            <w:noProof/>
          </w:rPr>
          <w:t>13</w:t>
        </w:r>
        <w:r>
          <w:fldChar w:fldCharType="end"/>
        </w:r>
      </w:p>
    </w:sdtContent>
  </w:sdt>
  <w:p w:rsidR="001A2DD7" w:rsidRDefault="001A2DD7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7454C" w:rsidRDefault="00F7454C" w:rsidP="001A2DD7">
      <w:pPr>
        <w:spacing w:after="0" w:line="240" w:lineRule="auto"/>
      </w:pPr>
      <w:r>
        <w:separator/>
      </w:r>
    </w:p>
  </w:footnote>
  <w:footnote w:type="continuationSeparator" w:id="0">
    <w:p w:rsidR="00F7454C" w:rsidRDefault="00F7454C" w:rsidP="001A2DD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5C11"/>
    <w:rsid w:val="001A1B14"/>
    <w:rsid w:val="001A2DD7"/>
    <w:rsid w:val="001C000B"/>
    <w:rsid w:val="001E6A05"/>
    <w:rsid w:val="00233FBC"/>
    <w:rsid w:val="00264D50"/>
    <w:rsid w:val="0031690B"/>
    <w:rsid w:val="003434A1"/>
    <w:rsid w:val="00352B3C"/>
    <w:rsid w:val="00365150"/>
    <w:rsid w:val="003752B2"/>
    <w:rsid w:val="004356AE"/>
    <w:rsid w:val="00440FC7"/>
    <w:rsid w:val="004A2A12"/>
    <w:rsid w:val="004A7CDD"/>
    <w:rsid w:val="004D600D"/>
    <w:rsid w:val="00505D82"/>
    <w:rsid w:val="00514844"/>
    <w:rsid w:val="0053377E"/>
    <w:rsid w:val="00577DC9"/>
    <w:rsid w:val="00586F0B"/>
    <w:rsid w:val="005D51B0"/>
    <w:rsid w:val="005F351A"/>
    <w:rsid w:val="006852AF"/>
    <w:rsid w:val="006A0EE0"/>
    <w:rsid w:val="006C43FD"/>
    <w:rsid w:val="00756E52"/>
    <w:rsid w:val="007C0BCE"/>
    <w:rsid w:val="007C241A"/>
    <w:rsid w:val="007E7734"/>
    <w:rsid w:val="00851443"/>
    <w:rsid w:val="008A695C"/>
    <w:rsid w:val="00913FF2"/>
    <w:rsid w:val="00921E02"/>
    <w:rsid w:val="009A5C11"/>
    <w:rsid w:val="009F3C3E"/>
    <w:rsid w:val="009F7E58"/>
    <w:rsid w:val="00A45AB1"/>
    <w:rsid w:val="00AE44F8"/>
    <w:rsid w:val="00B64F6F"/>
    <w:rsid w:val="00BD7A51"/>
    <w:rsid w:val="00C243B6"/>
    <w:rsid w:val="00D512D9"/>
    <w:rsid w:val="00D6759C"/>
    <w:rsid w:val="00DB293A"/>
    <w:rsid w:val="00DC6CFC"/>
    <w:rsid w:val="00E66DF2"/>
    <w:rsid w:val="00EE1C7C"/>
    <w:rsid w:val="00F52ABC"/>
    <w:rsid w:val="00F7454C"/>
    <w:rsid w:val="00F964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A2DD7"/>
    <w:pPr>
      <w:spacing w:after="0" w:line="240" w:lineRule="auto"/>
    </w:pPr>
  </w:style>
  <w:style w:type="paragraph" w:customStyle="1" w:styleId="Style1">
    <w:name w:val="Style1"/>
    <w:basedOn w:val="a"/>
    <w:uiPriority w:val="99"/>
    <w:rsid w:val="001A2DD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">
    <w:name w:val="Style2"/>
    <w:basedOn w:val="a"/>
    <w:uiPriority w:val="99"/>
    <w:rsid w:val="001A2DD7"/>
    <w:pPr>
      <w:widowControl w:val="0"/>
      <w:autoSpaceDE w:val="0"/>
      <w:autoSpaceDN w:val="0"/>
      <w:adjustRightInd w:val="0"/>
      <w:spacing w:after="0" w:line="323" w:lineRule="exact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1">
    <w:name w:val="Font Style11"/>
    <w:basedOn w:val="a0"/>
    <w:uiPriority w:val="99"/>
    <w:rsid w:val="001A2DD7"/>
    <w:rPr>
      <w:rFonts w:ascii="Times New Roman" w:hAnsi="Times New Roman" w:cs="Times New Roman" w:hint="default"/>
      <w:b/>
      <w:bCs/>
      <w:sz w:val="26"/>
      <w:szCs w:val="26"/>
    </w:rPr>
  </w:style>
  <w:style w:type="character" w:customStyle="1" w:styleId="FontStyle12">
    <w:name w:val="Font Style12"/>
    <w:basedOn w:val="a0"/>
    <w:uiPriority w:val="99"/>
    <w:rsid w:val="001A2DD7"/>
    <w:rPr>
      <w:rFonts w:ascii="Times New Roman" w:hAnsi="Times New Roman" w:cs="Times New Roman" w:hint="default"/>
      <w:sz w:val="26"/>
      <w:szCs w:val="26"/>
    </w:rPr>
  </w:style>
  <w:style w:type="paragraph" w:styleId="a4">
    <w:name w:val="header"/>
    <w:basedOn w:val="a"/>
    <w:link w:val="a5"/>
    <w:uiPriority w:val="99"/>
    <w:unhideWhenUsed/>
    <w:rsid w:val="001A2DD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A2DD7"/>
  </w:style>
  <w:style w:type="paragraph" w:styleId="a6">
    <w:name w:val="footer"/>
    <w:basedOn w:val="a"/>
    <w:link w:val="a7"/>
    <w:uiPriority w:val="99"/>
    <w:unhideWhenUsed/>
    <w:rsid w:val="001A2DD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A2DD7"/>
  </w:style>
  <w:style w:type="paragraph" w:styleId="a8">
    <w:name w:val="Balloon Text"/>
    <w:basedOn w:val="a"/>
    <w:link w:val="a9"/>
    <w:uiPriority w:val="99"/>
    <w:semiHidden/>
    <w:unhideWhenUsed/>
    <w:rsid w:val="009F3C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F3C3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1A2DD7"/>
    <w:pPr>
      <w:spacing w:after="0" w:line="240" w:lineRule="auto"/>
    </w:pPr>
  </w:style>
  <w:style w:type="paragraph" w:customStyle="1" w:styleId="Style1">
    <w:name w:val="Style1"/>
    <w:basedOn w:val="a"/>
    <w:uiPriority w:val="99"/>
    <w:rsid w:val="001A2DD7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">
    <w:name w:val="Style2"/>
    <w:basedOn w:val="a"/>
    <w:uiPriority w:val="99"/>
    <w:rsid w:val="001A2DD7"/>
    <w:pPr>
      <w:widowControl w:val="0"/>
      <w:autoSpaceDE w:val="0"/>
      <w:autoSpaceDN w:val="0"/>
      <w:adjustRightInd w:val="0"/>
      <w:spacing w:after="0" w:line="323" w:lineRule="exact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1">
    <w:name w:val="Font Style11"/>
    <w:basedOn w:val="a0"/>
    <w:uiPriority w:val="99"/>
    <w:rsid w:val="001A2DD7"/>
    <w:rPr>
      <w:rFonts w:ascii="Times New Roman" w:hAnsi="Times New Roman" w:cs="Times New Roman" w:hint="default"/>
      <w:b/>
      <w:bCs/>
      <w:sz w:val="26"/>
      <w:szCs w:val="26"/>
    </w:rPr>
  </w:style>
  <w:style w:type="character" w:customStyle="1" w:styleId="FontStyle12">
    <w:name w:val="Font Style12"/>
    <w:basedOn w:val="a0"/>
    <w:uiPriority w:val="99"/>
    <w:rsid w:val="001A2DD7"/>
    <w:rPr>
      <w:rFonts w:ascii="Times New Roman" w:hAnsi="Times New Roman" w:cs="Times New Roman" w:hint="default"/>
      <w:sz w:val="26"/>
      <w:szCs w:val="26"/>
    </w:rPr>
  </w:style>
  <w:style w:type="paragraph" w:styleId="a4">
    <w:name w:val="header"/>
    <w:basedOn w:val="a"/>
    <w:link w:val="a5"/>
    <w:uiPriority w:val="99"/>
    <w:unhideWhenUsed/>
    <w:rsid w:val="001A2DD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A2DD7"/>
  </w:style>
  <w:style w:type="paragraph" w:styleId="a6">
    <w:name w:val="footer"/>
    <w:basedOn w:val="a"/>
    <w:link w:val="a7"/>
    <w:uiPriority w:val="99"/>
    <w:unhideWhenUsed/>
    <w:rsid w:val="001A2DD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1A2DD7"/>
  </w:style>
  <w:style w:type="paragraph" w:styleId="a8">
    <w:name w:val="Balloon Text"/>
    <w:basedOn w:val="a"/>
    <w:link w:val="a9"/>
    <w:uiPriority w:val="99"/>
    <w:semiHidden/>
    <w:unhideWhenUsed/>
    <w:rsid w:val="009F3C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9F3C3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079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996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439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91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81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49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16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37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184</TotalTime>
  <Pages>18</Pages>
  <Words>4547</Words>
  <Characters>25921</Characters>
  <Application>Microsoft Office Word</Application>
  <DocSecurity>0</DocSecurity>
  <Lines>216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30408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36</cp:revision>
  <dcterms:created xsi:type="dcterms:W3CDTF">2021-04-02T08:30:00Z</dcterms:created>
  <dcterms:modified xsi:type="dcterms:W3CDTF">2021-04-28T10:27:00Z</dcterms:modified>
</cp:coreProperties>
</file>